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UK: WICCA CLERIC REFUSES BISHOP'S OFFER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The Church Times</w:t>
      </w:r>
    </w:p>
    <w:p>
      <w:pPr>
        <w:spacing w:after="160"/>
      </w:pPr>
      <w:r>
        <w:rPr>
          <w:rFonts w:ascii="Arial" w:cs="Arial" w:eastAsia="Arial" w:hAnsi="Arial"/>
          <w:sz w:val="22"/>
          <w:szCs w:val="22"/>
        </w:rPr>
        <w:t xml:space="preserve">http://www.churchtimes.co.uk/content.asp?id=50449</w:t>
      </w:r>
    </w:p>
    <w:p>
      <w:pPr>
        <w:spacing w:after="160"/>
      </w:pPr>
      <w:r>
        <w:rPr>
          <w:rFonts w:ascii="Arial" w:cs="Arial" w:eastAsia="Arial" w:hAnsi="Arial"/>
          <w:sz w:val="22"/>
          <w:szCs w:val="22"/>
        </w:rPr>
        <w:t xml:space="preserve">1/25/2008</w:t>
      </w:r>
    </w:p>
    <w:p>
      <w:pPr>
        <w:spacing w:after="160"/>
      </w:pPr>
      <w:r>
        <w:rPr>
          <w:rFonts w:ascii="Arial" w:cs="Arial" w:eastAsia="Arial" w:hAnsi="Arial"/>
          <w:sz w:val="22"/>
          <w:szCs w:val="22"/>
        </w:rPr>
        <w:t xml:space="preserve">A SOMERSET cleric, who is studying to be a white witch, was told by the Bishop of Bath &amp; Wells last week that he could no longer take Church of England services.</w:t>
      </w:r>
    </w:p>
    <w:p>
      <w:pPr>
        <w:spacing w:after="160"/>
      </w:pPr>
      <w:r>
        <w:rPr>
          <w:rFonts w:ascii="Arial" w:cs="Arial" w:eastAsia="Arial" w:hAnsi="Arial"/>
          <w:sz w:val="22"/>
          <w:szCs w:val="22"/>
        </w:rPr>
        <w:t xml:space="preserve">The Revd Chris Horseman, who recently set up "Rent-a-Rev", a business specialising in funeral and wedding services, said on Monday that although the Bishop, the Rt Revd Peter Price, had given him a week to change his mind, he could not agree to the Bishop's conditions for him to retain his permission to officiate.</w:t>
      </w:r>
    </w:p>
    <w:p>
      <w:pPr>
        <w:spacing w:after="160"/>
      </w:pPr>
      <w:r>
        <w:rPr>
          <w:rFonts w:ascii="Arial" w:cs="Arial" w:eastAsia="Arial" w:hAnsi="Arial"/>
          <w:sz w:val="22"/>
          <w:szCs w:val="22"/>
        </w:rPr>
        <w:t xml:space="preserve">Mr Horseman does not have a parish, but rents church property in Claverham, Bristol. He has developed an interest in Wicca, he said on Monday, because it was a religion that sought to balance the female in the Godhead that seemed missing within the Church.</w:t>
      </w:r>
    </w:p>
    <w:p>
      <w:pPr>
        <w:spacing w:after="160"/>
      </w:pPr>
      <w:r>
        <w:rPr>
          <w:rFonts w:ascii="Arial" w:cs="Arial" w:eastAsia="Arial" w:hAnsi="Arial"/>
          <w:sz w:val="22"/>
          <w:szCs w:val="22"/>
        </w:rPr>
        <w:t xml:space="preserve">Mr Horseman now takes 250 funerals a year. He is also taking a three-year distant-learning course with the College of the Sacred Mists, an online Wiccan college based in California. The college is headed by Lady Raven Moonshadow.</w:t>
      </w:r>
    </w:p>
    <w:p>
      <w:pPr>
        <w:spacing w:after="160"/>
      </w:pPr>
      <w:r>
        <w:rPr>
          <w:rFonts w:ascii="Arial" w:cs="Arial" w:eastAsia="Arial" w:hAnsi="Arial"/>
          <w:sz w:val="22"/>
          <w:szCs w:val="22"/>
        </w:rPr>
        <w:t xml:space="preserve">Asked if he would become a white witch at the end of the course, he said: "Maybe. Who knows?"</w:t>
      </w:r>
    </w:p>
    <w:p>
      <w:pPr>
        <w:spacing w:after="160"/>
      </w:pPr>
      <w:r>
        <w:rPr>
          <w:rFonts w:ascii="Arial" w:cs="Arial" w:eastAsia="Arial" w:hAnsi="Arial"/>
          <w:sz w:val="22"/>
          <w:szCs w:val="22"/>
        </w:rPr>
        <w:t xml:space="preserve">But Mr Horseman said that it was not his studies that led the Bishop to withdraw his permission to officiate. "It was not Wicca that he got me on, though that may have turned his mind to the issue. But I admitted that I am not shy of taking ceremonies in other traditions. He said I would have to agree not to take any more services other than Church of England ones."</w:t>
      </w:r>
    </w:p>
    <w:p>
      <w:pPr>
        <w:spacing w:after="160"/>
      </w:pPr>
      <w:r>
        <w:rPr>
          <w:rFonts w:ascii="Arial" w:cs="Arial" w:eastAsia="Arial" w:hAnsi="Arial"/>
          <w:sz w:val="22"/>
          <w:szCs w:val="22"/>
        </w:rPr>
        <w:t xml:space="preserve">Mr Horseman said that losing the few Church of England funeral services he took each year would not make a big difference to him, but that he had provided cover during several interregnums, some for as long as a year, and had many friends among the clergy in Somerset. But he accepted the Bishop's decision.</w:t>
      </w:r>
    </w:p>
    <w:p>
      <w:pPr>
        <w:spacing w:after="160"/>
      </w:pPr>
      <w:r>
        <w:rPr>
          <w:rFonts w:ascii="Arial" w:cs="Arial" w:eastAsia="Arial" w:hAnsi="Arial"/>
          <w:sz w:val="22"/>
          <w:szCs w:val="22"/>
        </w:rPr>
        <w:t xml:space="preserve">"I have not given up being Christian, and I still count myself as a priest: it's who I am, I'm a 'Rev'. I was taking church services on Sundays, and had a separate role as a ceremonialist during the week as 'Rent-a-Rev UK'."</w:t>
      </w:r>
    </w:p>
    <w:p>
      <w:pPr>
        <w:spacing w:after="160"/>
      </w:pPr>
      <w:r>
        <w:rPr>
          <w:rFonts w:ascii="Arial" w:cs="Arial" w:eastAsia="Arial" w:hAnsi="Arial"/>
          <w:sz w:val="22"/>
          <w:szCs w:val="22"/>
        </w:rPr>
        <w:t xml:space="preserve">Mr Horseman said that he believed his theology was about love, not boundaries. "We parcel ourselves up far too much," he said. He is now taking on a humanist as a helper in his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UK: WICCA CLERIC REFUSES BISHOP'S OFFER</dc:title>
  <dc:creator>VirtueOnline Archive</dc:creator>
  <cp:lastModifiedBy>Un-named</cp:lastModifiedBy>
  <cp:revision>1</cp:revision>
  <dcterms:created xsi:type="dcterms:W3CDTF">2026-04-22T11:54:41.389Z</dcterms:created>
  <dcterms:modified xsi:type="dcterms:W3CDTF">2026-04-22T11:54:41.389Z</dcterms:modified>
</cp:coreProperties>
</file>

<file path=docProps/custom.xml><?xml version="1.0" encoding="utf-8"?>
<Properties xmlns="http://schemas.openxmlformats.org/officeDocument/2006/custom-properties" xmlns:vt="http://schemas.openxmlformats.org/officeDocument/2006/docPropsVTypes"/>
</file>