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FOURTEEN PRIMATES AFFIRM NEW NETWORK</w:t>
      </w:r>
    </w:p>
    <w:p>
      <w:pPr>
        <w:pBdr>
          <w:bottom w:val="single" w:color="AAAAAA" w:sz="6"/>
        </w:pBdr>
        <w:spacing w:after="200" w:before="0"/>
      </w:pPr>
    </w:p>
    <w:p>
      <w:pPr>
        <w:spacing w:after="240"/>
      </w:pPr>
      <w:r>
        <w:rPr>
          <w:rFonts w:ascii="Arial" w:cs="Arial" w:eastAsia="Arial" w:hAnsi="Arial"/>
          <w:i/>
          <w:iCs/>
          <w:color w:val="666666"/>
          <w:sz w:val="20"/>
          <w:szCs w:val="20"/>
        </w:rPr>
        <w:t xml:space="preserve">PRIMATES ON THE NETWORK</w:t>
      </w:r>
    </w:p>
    <w:p>
      <w:pPr>
        <w:spacing w:after="160"/>
      </w:pPr>
      <w:r>
        <w:rPr>
          <w:rFonts w:ascii="Arial" w:cs="Arial" w:eastAsia="Arial" w:hAnsi="Arial"/>
          <w:sz w:val="22"/>
          <w:szCs w:val="22"/>
        </w:rPr>
        <w:t xml:space="preserve">We, Primates of the Global South greet you in the name of our Triune God, Father, Son, and Holy Spirit.</w:t>
      </w:r>
    </w:p>
    <w:p>
      <w:pPr>
        <w:spacing w:after="160"/>
      </w:pPr>
      <w:r>
        <w:rPr>
          <w:rFonts w:ascii="Arial" w:cs="Arial" w:eastAsia="Arial" w:hAnsi="Arial"/>
          <w:sz w:val="22"/>
          <w:szCs w:val="22"/>
        </w:rPr>
        <w:t xml:space="preserve">The actions of ECUSA in the election, confirmation, and consecration of Canon Gene Robinson have created a situation of grave concern for the entire Anglican Communion and beyond. Their actions are a direct repudiation of the clear teaching of the Holy Scriptures, historic faith and order of the church.</w:t>
      </w:r>
    </w:p>
    <w:p>
      <w:pPr>
        <w:spacing w:after="160"/>
      </w:pPr>
      <w:r>
        <w:rPr>
          <w:rFonts w:ascii="Arial" w:cs="Arial" w:eastAsia="Arial" w:hAnsi="Arial"/>
          <w:sz w:val="22"/>
          <w:szCs w:val="22"/>
        </w:rPr>
        <w:t xml:space="preserve">They also constitute a clear defiance of the Primates of the Communion, who warned at their October meeting:</w:t>
      </w:r>
    </w:p>
    <w:p>
      <w:pPr>
        <w:spacing w:after="160"/>
      </w:pPr>
      <w:r>
        <w:rPr>
          <w:rFonts w:ascii="Arial" w:cs="Arial" w:eastAsia="Arial" w:hAnsi="Arial"/>
          <w:sz w:val="22"/>
          <w:szCs w:val="22"/>
        </w:rPr>
        <w:t xml:space="preserve">If his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(USA). 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The world needs to know that the rebellious and erroneous actions of ECUSA are contrary to the teaching of the Anglican Communion and represent a departure from five thousand years of Judeo-Christian teaching and practice. By their actions, ECUSA has separated itself from the remainder of the Anglican Communion and the wider Christian family.</w:t>
      </w:r>
    </w:p>
    <w:p>
      <w:pPr>
        <w:spacing w:after="160"/>
      </w:pPr>
      <w:r>
        <w:rPr>
          <w:rFonts w:ascii="Arial" w:cs="Arial" w:eastAsia="Arial" w:hAnsi="Arial"/>
          <w:sz w:val="22"/>
          <w:szCs w:val="22"/>
        </w:rPr>
        <w:t xml:space="preserve">We appeal to all the faithful to be diligent in prayer and faith and call upon Anglicans across the communion to engage in loyal witness to the risen Christ and to resist and confront the false teaching undergirding these actions and which is leading people away from the redeeming love of Jesus into error and danger.</w:t>
      </w:r>
    </w:p>
    <w:p>
      <w:pPr>
        <w:spacing w:after="160"/>
      </w:pPr>
      <w:r>
        <w:rPr>
          <w:rFonts w:ascii="Arial" w:cs="Arial" w:eastAsia="Arial" w:hAnsi="Arial"/>
          <w:sz w:val="22"/>
          <w:szCs w:val="22"/>
        </w:rPr>
        <w:t xml:space="preserve">We ask you to join in our repentance for failing to be sufficiently forthright in adequately addressing this issue in the past, and we invite you to stand with us in a renewed struggle to uphold the received truth found in Jesus and His word.</w:t>
      </w:r>
    </w:p>
    <w:p>
      <w:pPr>
        <w:spacing w:after="160"/>
      </w:pPr>
      <w:r>
        <w:rPr>
          <w:rFonts w:ascii="Arial" w:cs="Arial" w:eastAsia="Arial" w:hAnsi="Arial"/>
          <w:sz w:val="22"/>
          <w:szCs w:val="22"/>
        </w:rPr>
        <w:t xml:space="preserve">We re-affirm our solidarity with faithful Bishops, clergy and church members in North America who remain committed the historic faith and order of the church and have rejected unbiblical innovation. We offer our support and the full weight of our ministries and offices to those who are gathering in the Network of Anglican Communion Dioceses and Parishes now being organized in North America. We regard this network as a hopeful sign of a faithful Anglican future in North America. We invite those who are committed to the preservation of historic Biblical faith and order, to join that work and its essential commitment to the Gospel.</w:t>
      </w:r>
    </w:p>
    <w:p>
      <w:pPr>
        <w:spacing w:after="160"/>
      </w:pPr>
      <w:r>
        <w:rPr>
          <w:rFonts w:ascii="Arial" w:cs="Arial" w:eastAsia="Arial" w:hAnsi="Arial"/>
          <w:sz w:val="22"/>
          <w:szCs w:val="22"/>
        </w:rPr>
        <w:t xml:space="preserve">Finally, we appeal to you to sustain us in prayer, and to intercede especially for Anglicans in North America.</w:t>
      </w:r>
    </w:p>
    <w:p>
      <w:pPr>
        <w:spacing w:after="160"/>
      </w:pPr>
      <w:r>
        <w:rPr>
          <w:rFonts w:ascii="Arial" w:cs="Arial" w:eastAsia="Arial" w:hAnsi="Arial"/>
          <w:sz w:val="22"/>
          <w:szCs w:val="22"/>
        </w:rPr>
        <w:t xml:space="preserve">“Now to Him who is able to do far more abundantly beyond all that we ask or think, according to the power that works within us, to Him be the glory in the church and in Christ Jesus to all generations forever and ever. Amen.” Eph 3:20-21</w:t>
      </w:r>
    </w:p>
    <w:p>
      <w:pPr>
        <w:spacing w:after="160"/>
      </w:pPr>
      <w:r>
        <w:rPr>
          <w:rFonts w:ascii="Arial" w:cs="Arial" w:eastAsia="Arial" w:hAnsi="Arial"/>
          <w:sz w:val="22"/>
          <w:szCs w:val="22"/>
        </w:rPr>
        <w:t xml:space="preserve">1. The Most Rev. Peter Akinola (Nigeria)</w:t>
      </w:r>
    </w:p>
    <w:p>
      <w:pPr>
        <w:spacing w:after="160"/>
      </w:pPr>
      <w:r>
        <w:rPr>
          <w:rFonts w:ascii="Arial" w:cs="Arial" w:eastAsia="Arial" w:hAnsi="Arial"/>
          <w:sz w:val="22"/>
          <w:szCs w:val="22"/>
        </w:rPr>
        <w:t xml:space="preserve">2. The Most Rev. Drexel Gomez (West Indies)</w:t>
      </w:r>
    </w:p>
    <w:p>
      <w:pPr>
        <w:spacing w:after="160"/>
      </w:pPr>
      <w:r>
        <w:rPr>
          <w:rFonts w:ascii="Arial" w:cs="Arial" w:eastAsia="Arial" w:hAnsi="Arial"/>
          <w:sz w:val="22"/>
          <w:szCs w:val="22"/>
        </w:rPr>
        <w:t xml:space="preserve">3. The Most Rev. Greg Venables (Southern Cone)</w:t>
      </w:r>
    </w:p>
    <w:p>
      <w:pPr>
        <w:spacing w:after="160"/>
      </w:pPr>
      <w:r>
        <w:rPr>
          <w:rFonts w:ascii="Arial" w:cs="Arial" w:eastAsia="Arial" w:hAnsi="Arial"/>
          <w:sz w:val="22"/>
          <w:szCs w:val="22"/>
        </w:rPr>
        <w:t xml:space="preserve">4. The Most Rev. Joseph Marona (Sudan)</w:t>
      </w:r>
    </w:p>
    <w:p>
      <w:pPr>
        <w:spacing w:after="160"/>
      </w:pPr>
      <w:r>
        <w:rPr>
          <w:rFonts w:ascii="Arial" w:cs="Arial" w:eastAsia="Arial" w:hAnsi="Arial"/>
          <w:sz w:val="22"/>
          <w:szCs w:val="22"/>
        </w:rPr>
        <w:t xml:space="preserve">5. The Most Rev. Benjamin Nzimbi (Kenya)</w:t>
      </w:r>
    </w:p>
    <w:p>
      <w:pPr>
        <w:spacing w:after="160"/>
      </w:pPr>
      <w:r>
        <w:rPr>
          <w:rFonts w:ascii="Arial" w:cs="Arial" w:eastAsia="Arial" w:hAnsi="Arial"/>
          <w:sz w:val="22"/>
          <w:szCs w:val="22"/>
        </w:rPr>
        <w:t xml:space="preserve">6. The Most Rev. Livingstone Nkoyoyo (Uganda - outgoing)</w:t>
      </w:r>
    </w:p>
    <w:p>
      <w:pPr>
        <w:spacing w:after="160"/>
      </w:pPr>
      <w:r>
        <w:rPr>
          <w:rFonts w:ascii="Arial" w:cs="Arial" w:eastAsia="Arial" w:hAnsi="Arial"/>
          <w:sz w:val="22"/>
          <w:szCs w:val="22"/>
        </w:rPr>
        <w:t xml:space="preserve">7. The Most Rev. Henry Orombi (Uganda - incoming)</w:t>
      </w:r>
    </w:p>
    <w:p>
      <w:pPr>
        <w:spacing w:after="160"/>
      </w:pPr>
      <w:r>
        <w:rPr>
          <w:rFonts w:ascii="Arial" w:cs="Arial" w:eastAsia="Arial" w:hAnsi="Arial"/>
          <w:sz w:val="22"/>
          <w:szCs w:val="22"/>
        </w:rPr>
        <w:t xml:space="preserve">8. The Most Rev. Fidele Dirokpa (Congo)</w:t>
      </w:r>
    </w:p>
    <w:p>
      <w:pPr>
        <w:spacing w:after="160"/>
      </w:pPr>
      <w:r>
        <w:rPr>
          <w:rFonts w:ascii="Arial" w:cs="Arial" w:eastAsia="Arial" w:hAnsi="Arial"/>
          <w:sz w:val="22"/>
          <w:szCs w:val="22"/>
        </w:rPr>
        <w:t xml:space="preserve">9. The Most Rev. Donald Mtetemela (Tanzania)</w:t>
      </w:r>
    </w:p>
    <w:p>
      <w:pPr>
        <w:spacing w:after="160"/>
      </w:pPr>
      <w:r>
        <w:rPr>
          <w:rFonts w:ascii="Arial" w:cs="Arial" w:eastAsia="Arial" w:hAnsi="Arial"/>
          <w:sz w:val="22"/>
          <w:szCs w:val="22"/>
        </w:rPr>
        <w:t xml:space="preserve">10. The Most Rev. Bernard Malango (Central Africa)</w:t>
      </w:r>
    </w:p>
    <w:p>
      <w:pPr>
        <w:spacing w:after="160"/>
      </w:pPr>
      <w:r>
        <w:rPr>
          <w:rFonts w:ascii="Arial" w:cs="Arial" w:eastAsia="Arial" w:hAnsi="Arial"/>
          <w:sz w:val="22"/>
          <w:szCs w:val="22"/>
        </w:rPr>
        <w:t xml:space="preserve">11. The Most Rev. K.J. Samuel (South India)</w:t>
      </w:r>
    </w:p>
    <w:p>
      <w:pPr>
        <w:spacing w:after="160"/>
      </w:pPr>
      <w:r>
        <w:rPr>
          <w:rFonts w:ascii="Arial" w:cs="Arial" w:eastAsia="Arial" w:hAnsi="Arial"/>
          <w:sz w:val="22"/>
          <w:szCs w:val="22"/>
        </w:rPr>
        <w:t xml:space="preserve">12. The Most Rev. Alexander Malik (Pakistan)</w:t>
      </w:r>
    </w:p>
    <w:p>
      <w:pPr>
        <w:spacing w:after="160"/>
      </w:pPr>
      <w:r>
        <w:rPr>
          <w:rFonts w:ascii="Arial" w:cs="Arial" w:eastAsia="Arial" w:hAnsi="Arial"/>
          <w:sz w:val="22"/>
          <w:szCs w:val="22"/>
        </w:rPr>
        <w:t xml:space="preserve">13. The Most Rev. Yong Ping Chung (South East Asia)</w:t>
      </w:r>
    </w:p>
    <w:p>
      <w:pPr>
        <w:spacing w:after="160"/>
      </w:pPr>
      <w:r>
        <w:rPr>
          <w:rFonts w:ascii="Arial" w:cs="Arial" w:eastAsia="Arial" w:hAnsi="Arial"/>
          <w:sz w:val="22"/>
          <w:szCs w:val="22"/>
        </w:rPr>
        <w:t xml:space="preserve">14. The Most Rev. Ignacio Soliba (Philippines)</w:t>
      </w:r>
    </w:p>
    <w:p>
      <w:pPr>
        <w:spacing w:after="160"/>
      </w:pPr>
      <w:r>
        <w:rPr>
          <w:rFonts w:ascii="Arial" w:cs="Arial" w:eastAsia="Arial" w:hAnsi="Arial"/>
          <w:sz w:val="22"/>
          <w:szCs w:val="22"/>
        </w:rPr>
        <w:t xml:space="preserve">The Primates who have already signed the attached statement are the leaders of more than forty-five million people, well over half of the world’s Anglicans. Messages have been received from other provinces that the Network is being recognized. Those names will be released when official communication has certified recognition.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FOURTEEN PRIMATES AFFIRM NEW NETWORK</dc:title>
  <dc:creator>VirtueOnline Archive</dc:creator>
  <cp:lastModifiedBy>Un-named</cp:lastModifiedBy>
  <cp:revision>1</cp:revision>
  <dcterms:created xsi:type="dcterms:W3CDTF">2026-04-22T11:53:58.694Z</dcterms:created>
  <dcterms:modified xsi:type="dcterms:W3CDTF">2026-04-22T11:53:58.694Z</dcterms:modified>
</cp:coreProperties>
</file>

<file path=docProps/custom.xml><?xml version="1.0" encoding="utf-8"?>
<Properties xmlns="http://schemas.openxmlformats.org/officeDocument/2006/custom-properties" xmlns:vt="http://schemas.openxmlformats.org/officeDocument/2006/docPropsVTypes"/>
</file>