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AUTHOR FINDS COMMON GROUND BETWEEN ANGLICANS AND ROMAN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9/9/2006</w:t>
      </w:r>
    </w:p>
    <w:p>
      <w:pPr>
        <w:spacing w:after="160"/>
      </w:pPr>
      <w:r>
        <w:rPr>
          <w:rFonts w:ascii="Arial" w:cs="Arial" w:eastAsia="Arial" w:hAnsi="Arial"/>
          <w:sz w:val="22"/>
          <w:szCs w:val="22"/>
        </w:rPr>
        <w:t xml:space="preserve">Using official documents and quoting Anglican theologians, Anglican Bishop, Robert Redmile, sets forth the argument that traditional Anglicans share the same Sacraments and ministerial Orders as the Roman Catholic and Eastern Orthdox Churches, and sets out in detail various lines of Apostolic Succession within the Anglican Communion and other smaller Anglican jurisdictions.</w:t>
      </w:r>
    </w:p>
    <w:p>
      <w:pPr>
        <w:spacing w:after="160"/>
      </w:pPr>
      <w:r>
        <w:rPr>
          <w:rFonts w:ascii="Arial" w:cs="Arial" w:eastAsia="Arial" w:hAnsi="Arial"/>
          <w:sz w:val="22"/>
          <w:szCs w:val="22"/>
        </w:rPr>
        <w:t xml:space="preserve">Longwood, FL (PRWEB) September 9, 2006 -- Robert David Redmile is a man on a mission-to assert the catholicity and orthodoxy of traditional Anglican teaching with regard to the ministry and sacraments of the church. His new book, The Apostolic Succession and the Catholic Episcopate in the Christian Episcopal Church of Canada (paperback ISBN 1-60034-516-6 and hardcover ISBN 1-60034-517-4), sets forth the argument that Anglicans share the very same Sacraments and ministerial Orders as the Roman Catholic and Orthodox churches while carefully documenting the various lines of apostolic succession within the Christian Episcopal Church of Canada.</w:t>
      </w:r>
    </w:p>
    <w:p>
      <w:pPr>
        <w:spacing w:after="160"/>
      </w:pPr>
      <w:r>
        <w:rPr>
          <w:rFonts w:ascii="Arial" w:cs="Arial" w:eastAsia="Arial" w:hAnsi="Arial"/>
          <w:sz w:val="22"/>
          <w:szCs w:val="22"/>
        </w:rPr>
        <w:t xml:space="preserve">"My hope is that those who read this book will come away with a correct and more complete understanding of the doctrine of the undivided church in regard to the sacraments and sacred ministry," says Redmile, "especially in regard to the reality of the apostolic succession and the need to uphold its integrity and transmit it to future generations."</w:t>
      </w:r>
    </w:p>
    <w:p>
      <w:pPr>
        <w:spacing w:after="160"/>
      </w:pPr>
      <w:r>
        <w:rPr>
          <w:rFonts w:ascii="Arial" w:cs="Arial" w:eastAsia="Arial" w:hAnsi="Arial"/>
          <w:sz w:val="22"/>
          <w:szCs w:val="22"/>
        </w:rPr>
        <w:t xml:space="preserve">Redmile devoted hours of intense research to uncovering the records of the various lines of apostolic succession in the Anglican Communion and other Anglican jurisdictions, and many of these are presented here for the first time ever. He believes that, in light of the current struggles within Anglicanism, this book will become one of the means to achieving full reunion between the Anglican, Roman Catholic, and Eastern Orthodox churches while asserting the catholicity of traditional Anglican teaching.</w:t>
      </w:r>
    </w:p>
    <w:p>
      <w:pPr>
        <w:spacing w:after="160"/>
      </w:pPr>
      <w:r>
        <w:rPr>
          <w:rFonts w:ascii="Arial" w:cs="Arial" w:eastAsia="Arial" w:hAnsi="Arial"/>
          <w:sz w:val="22"/>
          <w:szCs w:val="22"/>
        </w:rPr>
        <w:t xml:space="preserve">Robert David Redmile is a bishop of the Christian Episcopal Church of Canada, a Canadian Anglican jurisdiction formed in 1991 by the Episcopal Church in the United States of America. He holds degrees in arts and education from the University of British Columbia and studied theology in preparation for ordination at Regent College and other conservative Christian institutions.</w:t>
      </w:r>
    </w:p>
    <w:p>
      <w:pPr>
        <w:spacing w:after="160"/>
      </w:pPr>
      <w:r>
        <w:rPr>
          <w:rFonts w:ascii="Arial" w:cs="Arial" w:eastAsia="Arial" w:hAnsi="Arial"/>
          <w:sz w:val="22"/>
          <w:szCs w:val="22"/>
        </w:rPr>
        <w:t xml:space="preserve">Xulon Press is the world's largest Christian publisher, with more than 2,700 titles published to date. Retailers may order The Apostolic Succession and the Catholic Episcopate in the Christian Episcopal Church of Canada through Ingram Book Company and/or Spring Arbor Book Distributors.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FINDS COMMON GROUND BETWEEN ANGLICANS AND ROMAN CATHOLICS</dc:title>
  <dc:creator>VirtueOnline Archive</dc:creator>
  <cp:lastModifiedBy>Un-named</cp:lastModifiedBy>
  <cp:revision>1</cp:revision>
  <dcterms:created xsi:type="dcterms:W3CDTF">2026-04-22T11:54:24.733Z</dcterms:created>
  <dcterms:modified xsi:type="dcterms:W3CDTF">2026-04-22T11:54:24.733Z</dcterms:modified>
</cp:coreProperties>
</file>

<file path=docProps/custom.xml><?xml version="1.0" encoding="utf-8"?>
<Properties xmlns="http://schemas.openxmlformats.org/officeDocument/2006/custom-properties" xmlns:vt="http://schemas.openxmlformats.org/officeDocument/2006/docPropsVTypes"/>
</file>