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ASHES IN THE HISTORY OF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Rev. James D. Schulze  |  February 22, 2012</w:t>
      </w:r>
    </w:p>
    <w:p>
      <w:pPr>
        <w:spacing w:after="160"/>
      </w:pPr>
      <w:r>
        <w:rPr>
          <w:rFonts w:ascii="Arial" w:cs="Arial" w:eastAsia="Arial" w:hAnsi="Arial"/>
          <w:sz w:val="22"/>
          <w:szCs w:val="22"/>
        </w:rPr>
        <w:t xml:space="preserve">The Church left only a few records concerning the use of ashes in the first millennium of Church history. Thomas Talley, an expert on the history of the liturgical year, says that the first clearly datable liturgy for Ash Wednesday that provides for sprinkling ashes is in the Romano-Germanic pontifical of 960. Before that time, ashes had been used as a sign of admission to the Order of Penitents. As early as the sixth century, the Spanish Mozarabic rite calls for signing the forehead with ashes when admitting a gravely ill person to the Order of Penitents. At the beginning of the 11th century, Abbot Aelfric notes that it was customary for all the faithful to take part in a ceremony on the Wednesday before Lent that included the imposition of ashes. Near the end of that century, Pope Urban II called for the general use of ashes on that day. Only later did this day come to be called Ash Wednesday.</w:t>
      </w:r>
    </w:p>
    <w:p>
      <w:pPr>
        <w:spacing w:after="160"/>
      </w:pPr>
      <w:r>
        <w:rPr>
          <w:rFonts w:ascii="Arial" w:cs="Arial" w:eastAsia="Arial" w:hAnsi="Arial"/>
          <w:sz w:val="22"/>
          <w:szCs w:val="22"/>
        </w:rPr>
        <w:t xml:space="preserve">At first, clerics and men had ashes sprinkled on their heads, while women had the sign of the cross made with ashes on their foreheads. Eventually, of course, the ritual used with women came to be used for men as well.</w:t>
      </w:r>
    </w:p>
    <w:p>
      <w:pPr>
        <w:spacing w:after="160"/>
      </w:pPr>
      <w:r>
        <w:rPr>
          <w:rFonts w:ascii="Arial" w:cs="Arial" w:eastAsia="Arial" w:hAnsi="Arial"/>
          <w:sz w:val="22"/>
          <w:szCs w:val="22"/>
        </w:rPr>
        <w:t xml:space="preserve">In the 12th century the rule developed that the ashes were to be created by burning palm branches from the previous Palm Sunday. Many parishes today invite parishioners to bring such palms to church before Lent begins and have a ritual burning of the palms after Mass.</w:t>
      </w:r>
    </w:p>
    <w:p>
      <w:pPr>
        <w:spacing w:after="160"/>
      </w:pPr>
      <w:r>
        <w:rPr>
          <w:rFonts w:ascii="Arial" w:cs="Arial" w:eastAsia="Arial" w:hAnsi="Arial"/>
          <w:sz w:val="22"/>
          <w:szCs w:val="22"/>
        </w:rPr>
        <w:t xml:space="preserve">The Order of Penitents</w:t>
      </w:r>
    </w:p>
    <w:p>
      <w:pPr>
        <w:spacing w:after="160"/>
      </w:pPr>
      <w:r>
        <w:rPr>
          <w:rFonts w:ascii="Arial" w:cs="Arial" w:eastAsia="Arial" w:hAnsi="Arial"/>
          <w:sz w:val="22"/>
          <w:szCs w:val="22"/>
        </w:rPr>
        <w:t xml:space="preserve">It seems, then, that our use of ashes at the beginning of Lent is an extension of the use of ashes with those entering the Order of Penitents. This discipline was the way the Sacrament of Penance was celebrated through most of the first millennium of Church history. Those who had committed serious sins confessed their sins to the bishop or his representative and were assigned a penance that was to be carried out over a period of time. After completing their penance, they were reconciled by the bishop with a prayer of absolution offered in the midst of the community.</w:t>
      </w:r>
    </w:p>
    <w:p>
      <w:pPr>
        <w:spacing w:after="160"/>
      </w:pPr>
      <w:r>
        <w:rPr>
          <w:rFonts w:ascii="Arial" w:cs="Arial" w:eastAsia="Arial" w:hAnsi="Arial"/>
          <w:sz w:val="22"/>
          <w:szCs w:val="22"/>
        </w:rPr>
        <w:t xml:space="preserve">During the time they worked out their penances, the penitents often had special places in church and wore special garments to indicate their status. Like the catechumens who were preparing for Baptism, they were often dismissed from the Sunday assembly after the Liturgy of the Word.</w:t>
      </w:r>
    </w:p>
    <w:p>
      <w:pPr>
        <w:spacing w:after="160"/>
      </w:pPr>
      <w:r>
        <w:rPr>
          <w:rFonts w:ascii="Arial" w:cs="Arial" w:eastAsia="Arial" w:hAnsi="Arial"/>
          <w:sz w:val="22"/>
          <w:szCs w:val="22"/>
        </w:rPr>
        <w:t xml:space="preserve">This whole process was modeled on the conversion journey of the catechumens, because the Church saw falling into serious sin after Baptism as an indication that a person had not really been converted. Penance was a second attempt to foster that conversion. Early Church fathers even called Penance a "second Baptism."</w:t>
      </w:r>
    </w:p>
    <w:p>
      <w:pPr>
        <w:spacing w:after="160"/>
      </w:pPr>
      <w:r>
        <w:rPr>
          <w:rFonts w:ascii="Arial" w:cs="Arial" w:eastAsia="Arial" w:hAnsi="Arial"/>
          <w:sz w:val="22"/>
          <w:szCs w:val="22"/>
        </w:rPr>
        <w:t xml:space="preserve">Lent developed in the Church as the whole community prayed and fasted for the catechumens who were preparing for Baptism. At the same time, those members of the community who were already baptized prepared to renew their baptismal promises at Easter, thus joining the catechumens in seeking to deepen their own conversion. It was natural, then, that the Order of Penitents also focused on Lent, with reconciliation often being celebrated on Holy Thursday so that the newly reconciled could share in the liturgies of the Triduum. With Lent clearly a season focused on Baptism, Penance found a home there as well.</w:t>
      </w:r>
    </w:p>
    <w:p>
      <w:pPr>
        <w:spacing w:after="160"/>
      </w:pPr>
      <w:r>
        <w:rPr>
          <w:rFonts w:ascii="Arial" w:cs="Arial" w:eastAsia="Arial" w:hAnsi="Arial"/>
          <w:sz w:val="22"/>
          <w:szCs w:val="22"/>
        </w:rPr>
        <w:t xml:space="preserve">Shifting Understanding of Lent</w:t>
      </w:r>
    </w:p>
    <w:p>
      <w:pPr>
        <w:spacing w:after="160"/>
      </w:pPr>
      <w:r>
        <w:rPr>
          <w:rFonts w:ascii="Arial" w:cs="Arial" w:eastAsia="Arial" w:hAnsi="Arial"/>
          <w:sz w:val="22"/>
          <w:szCs w:val="22"/>
        </w:rPr>
        <w:t xml:space="preserve">With the disappearance of the catechumenate from the Church's life, people's understanding of the season of Lent changed. By the Middle Ages, the emphasis was no longer clearly baptismal. Instead, the main emphasis shifted to the passion and death of Christ. Medieval art reflected this increased focus on the suffering Savior; so did popular piety. Lent came to be seen as a time to acknowledge our guilt for the sins that led to Christ's passion and death. Repentance was then seen as a way to avoid punishment for sin more than as a way to renew our baptismal commitment.</w:t>
      </w:r>
    </w:p>
    <w:p>
      <w:pPr>
        <w:spacing w:after="160"/>
      </w:pPr>
      <w:r>
        <w:rPr>
          <w:rFonts w:ascii="Arial" w:cs="Arial" w:eastAsia="Arial" w:hAnsi="Arial"/>
          <w:sz w:val="22"/>
          <w:szCs w:val="22"/>
        </w:rPr>
        <w:t xml:space="preserve">With the gradual disappearance of the Order of Penitents, the use of ashes became detached from its original context. The focus on personal penance and the Sacrament of Penance continued in Lent, but the connection to Baptism was no longer obvious to most people. This is reflected in the formula that came to be associated with the distribution of ashes: "Remember that you are dust and to dust you will return." This text focuses on our mortality, as an incentive to take seriously the call to repentance, but there is little hint here of any baptismal meaning. This emphasis on mortality fit well with the medieval experience of life, when the threat of death was always at hand. Many people died very young, and the societal devastation of the plague made death even more prevalent.</w:t>
      </w:r>
    </w:p>
    <w:p>
      <w:pPr>
        <w:spacing w:after="160"/>
      </w:pPr>
      <w:r>
        <w:rPr>
          <w:rFonts w:ascii="Arial" w:cs="Arial" w:eastAsia="Arial" w:hAnsi="Arial"/>
          <w:sz w:val="22"/>
          <w:szCs w:val="22"/>
        </w:rPr>
        <w:t xml:space="preserve">Quoted from: http://www.americancatholic.org/newsletters/cu/ac0204.asp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Ash Wednesday not just for Catholics anymore</w:t>
      </w:r>
    </w:p>
    <w:p>
      <w:pPr>
        <w:spacing w:after="160"/>
      </w:pPr>
      <w:r>
        <w:rPr>
          <w:rFonts w:ascii="Arial" w:cs="Arial" w:eastAsia="Arial" w:hAnsi="Arial"/>
          <w:sz w:val="22"/>
          <w:szCs w:val="22"/>
        </w:rPr>
        <w:t xml:space="preserve">BY DAVID OLSON, STAFF WRITER</w:t>
      </w:r>
    </w:p>
    <w:p>
      <w:pPr>
        <w:spacing w:after="160"/>
      </w:pPr>
      <w:r>
        <w:rPr>
          <w:rFonts w:ascii="Arial" w:cs="Arial" w:eastAsia="Arial" w:hAnsi="Arial"/>
          <w:sz w:val="22"/>
          <w:szCs w:val="22"/>
        </w:rPr>
        <w:t xml:space="preserve">http://www.pe.com/</w:t>
      </w:r>
    </w:p>
    <w:p>
      <w:pPr>
        <w:spacing w:after="160"/>
      </w:pPr>
      <w:r>
        <w:rPr>
          <w:rFonts w:ascii="Arial" w:cs="Arial" w:eastAsia="Arial" w:hAnsi="Arial"/>
          <w:sz w:val="22"/>
          <w:szCs w:val="22"/>
        </w:rPr>
        <w:t xml:space="preserve">February 21, 2012</w:t>
      </w:r>
    </w:p>
    <w:p>
      <w:pPr>
        <w:spacing w:after="160"/>
      </w:pPr>
      <w:r>
        <w:rPr>
          <w:rFonts w:ascii="Arial" w:cs="Arial" w:eastAsia="Arial" w:hAnsi="Arial"/>
          <w:sz w:val="22"/>
          <w:szCs w:val="22"/>
        </w:rPr>
        <w:t xml:space="preserve">Don't assume every ash-marked forehead you see today belongs to a Catholic.</w:t>
      </w:r>
    </w:p>
    <w:p>
      <w:pPr>
        <w:spacing w:after="160"/>
      </w:pPr>
      <w:r>
        <w:rPr>
          <w:rFonts w:ascii="Arial" w:cs="Arial" w:eastAsia="Arial" w:hAnsi="Arial"/>
          <w:sz w:val="22"/>
          <w:szCs w:val="22"/>
        </w:rPr>
        <w:t xml:space="preserve">Ash Wednesday, long associated with Catholicism, is increasingly observed in Protestant churches.</w:t>
      </w:r>
    </w:p>
    <w:p>
      <w:pPr>
        <w:spacing w:after="160"/>
      </w:pPr>
      <w:r>
        <w:rPr>
          <w:rFonts w:ascii="Arial" w:cs="Arial" w:eastAsia="Arial" w:hAnsi="Arial"/>
          <w:sz w:val="22"/>
          <w:szCs w:val="22"/>
        </w:rPr>
        <w:t xml:space="preserve">The Rev. Joe DeRoulhac became senior minister of Redlands' First Baptist Church in 1989 but didn't preside over Ash Wednesday services there until 2003. The idea came from an interfaith Ash Wednesday event he participated in a year or two before.</w:t>
      </w:r>
    </w:p>
    <w:p>
      <w:pPr>
        <w:spacing w:after="160"/>
      </w:pPr>
      <w:r>
        <w:rPr>
          <w:rFonts w:ascii="Arial" w:cs="Arial" w:eastAsia="Arial" w:hAnsi="Arial"/>
          <w:sz w:val="22"/>
          <w:szCs w:val="22"/>
        </w:rPr>
        <w:t xml:space="preserve">DeRoulhac said there's an increasing desire among Protestants to look anew at ancient Christian practices that previously were identified with Catholics.</w:t>
      </w:r>
    </w:p>
    <w:p>
      <w:pPr>
        <w:spacing w:after="160"/>
      </w:pPr>
      <w:r>
        <w:rPr>
          <w:rFonts w:ascii="Arial" w:cs="Arial" w:eastAsia="Arial" w:hAnsi="Arial"/>
          <w:sz w:val="22"/>
          <w:szCs w:val="22"/>
        </w:rPr>
        <w:t xml:space="preserve">"Part of this is retrieving from the past rituals that might help us today to fully experience the significance of our faith," he said. "It's our common heritage."</w:t>
      </w:r>
    </w:p>
    <w:p>
      <w:pPr>
        <w:spacing w:after="160"/>
      </w:pPr>
      <w:r>
        <w:rPr>
          <w:rFonts w:ascii="Arial" w:cs="Arial" w:eastAsia="Arial" w:hAnsi="Arial"/>
          <w:sz w:val="22"/>
          <w:szCs w:val="22"/>
        </w:rPr>
        <w:t xml:space="preserve">As in the Roman Catholic Church, ashes are typically seen as signs of repentance and mortality, and Ash Wednesday marks the beginning of Lent, the 40 days - except Sundays - leading up to Easter.</w:t>
      </w:r>
    </w:p>
    <w:p>
      <w:pPr>
        <w:spacing w:after="160"/>
      </w:pPr>
      <w:r>
        <w:rPr>
          <w:rFonts w:ascii="Arial" w:cs="Arial" w:eastAsia="Arial" w:hAnsi="Arial"/>
          <w:sz w:val="22"/>
          <w:szCs w:val="22"/>
        </w:rPr>
        <w:t xml:space="preserve">Even a small number of evangelical churches have begun holding Ash Wednesday services, said the Rev. Kurt Fredrickson, an associate dean at Fuller Theological Seminary, an evangelical institution in Pasadena.</w:t>
      </w:r>
    </w:p>
    <w:p>
      <w:pPr>
        <w:spacing w:after="160"/>
      </w:pPr>
      <w:r>
        <w:rPr>
          <w:rFonts w:ascii="Arial" w:cs="Arial" w:eastAsia="Arial" w:hAnsi="Arial"/>
          <w:sz w:val="22"/>
          <w:szCs w:val="22"/>
        </w:rPr>
        <w:t xml:space="preserve">Evangelicals historically have avoided practices viewed as Catholic, he said. Today, there's general acceptance among evangelicals that Catholics are fellow Christians and they see less of a need to distance themselves from Catholics, he said.</w:t>
      </w:r>
    </w:p>
    <w:p>
      <w:pPr>
        <w:spacing w:after="160"/>
      </w:pPr>
      <w:r>
        <w:rPr>
          <w:rFonts w:ascii="Arial" w:cs="Arial" w:eastAsia="Arial" w:hAnsi="Arial"/>
          <w:sz w:val="22"/>
          <w:szCs w:val="22"/>
        </w:rPr>
        <w:t xml:space="preserve">Changes in the Catholic Church after the Second Vatican Council of the 1960s helped reduce the sense of difference Protestants felt toward Catholics, said the Rev. Sheryl Kujawa-Holbrook, a professor at Claremont School of Theology and an expert on Christian history. In addition, prejudice against Catholics has waned and interfaith dialogue has increased, she said.</w:t>
      </w:r>
    </w:p>
    <w:p>
      <w:pPr>
        <w:spacing w:after="160"/>
      </w:pPr>
      <w:r>
        <w:rPr>
          <w:rFonts w:ascii="Arial" w:cs="Arial" w:eastAsia="Arial" w:hAnsi="Arial"/>
          <w:sz w:val="22"/>
          <w:szCs w:val="22"/>
        </w:rPr>
        <w:t xml:space="preserve">Kujawa-Holbrook said the placement of ashes was rare through the five centuries after the Protestant Reformation until the past few decades, except among Anglicans, many of whom do not consider themselves Protestant.</w:t>
      </w:r>
    </w:p>
    <w:p>
      <w:pPr>
        <w:spacing w:after="160"/>
      </w:pPr>
      <w:r>
        <w:rPr>
          <w:rFonts w:ascii="Arial" w:cs="Arial" w:eastAsia="Arial" w:hAnsi="Arial"/>
          <w:sz w:val="22"/>
          <w:szCs w:val="22"/>
        </w:rPr>
        <w:t xml:space="preserve">The Anglican Communion, called the Episcopal Church in the United States, has similar rituals as the Roman Catholic Church and has observed Ash Wednesday since its 16{+t}{+h} Century beginnings.</w:t>
      </w:r>
    </w:p>
    <w:p>
      <w:pPr>
        <w:spacing w:after="160"/>
      </w:pPr>
      <w:r>
        <w:rPr>
          <w:rFonts w:ascii="Arial" w:cs="Arial" w:eastAsia="Arial" w:hAnsi="Arial"/>
          <w:sz w:val="22"/>
          <w:szCs w:val="22"/>
        </w:rPr>
        <w:t xml:space="preserve">The Rev. Bill Dunn said that when he presides over Ash Wednesday services at St. Stephen's Episcopal Church in Beaumont, he thinks of how his forebears did so throughout the centuries - and how similar rituals in other denominations illustrate how much Christians of different faith traditions have in common.</w:t>
      </w:r>
    </w:p>
    <w:p>
      <w:pPr>
        <w:spacing w:after="160"/>
      </w:pPr>
      <w:r>
        <w:rPr>
          <w:rFonts w:ascii="Arial" w:cs="Arial" w:eastAsia="Arial" w:hAnsi="Arial"/>
          <w:sz w:val="22"/>
          <w:szCs w:val="22"/>
        </w:rPr>
        <w:t xml:space="preserve">Ash Wednesday attendance at St. Stephen's approaches that of Sunday worship, Dunn said. Many Catholic churches are jammed on Ash Wednesday, with special services and Masses scheduled throughout the day.</w:t>
      </w:r>
    </w:p>
    <w:p>
      <w:pPr>
        <w:spacing w:after="160"/>
      </w:pPr>
      <w:r>
        <w:rPr>
          <w:rFonts w:ascii="Arial" w:cs="Arial" w:eastAsia="Arial" w:hAnsi="Arial"/>
          <w:sz w:val="22"/>
          <w:szCs w:val="22"/>
        </w:rPr>
        <w:t xml:space="preserve">Yet in many Protestant congregations, the observance takes getting used to.</w:t>
      </w:r>
    </w:p>
    <w:p>
      <w:pPr>
        <w:spacing w:after="160"/>
      </w:pPr>
      <w:r>
        <w:rPr>
          <w:rFonts w:ascii="Arial" w:cs="Arial" w:eastAsia="Arial" w:hAnsi="Arial"/>
          <w:sz w:val="22"/>
          <w:szCs w:val="22"/>
        </w:rPr>
        <w:t xml:space="preserve">First Christian Church of Riverside, a Disciples of Christ congregation, has tried Ash Wednesday services a few times in the nearly three decades the Rev. Chris Nettles has been there but hasn't had one in several years.</w:t>
      </w:r>
    </w:p>
    <w:p>
      <w:pPr>
        <w:spacing w:after="160"/>
      </w:pPr>
      <w:r>
        <w:rPr>
          <w:rFonts w:ascii="Arial" w:cs="Arial" w:eastAsia="Arial" w:hAnsi="Arial"/>
          <w:sz w:val="22"/>
          <w:szCs w:val="22"/>
        </w:rPr>
        <w:t xml:space="preserve">"Nobody comes out," Nettles said. "You get 10, 15 people."</w:t>
      </w:r>
    </w:p>
    <w:p>
      <w:pPr>
        <w:spacing w:after="160"/>
      </w:pPr>
      <w:r>
        <w:rPr>
          <w:rFonts w:ascii="Arial" w:cs="Arial" w:eastAsia="Arial" w:hAnsi="Arial"/>
          <w:sz w:val="22"/>
          <w:szCs w:val="22"/>
        </w:rPr>
        <w:t xml:space="preserve">Even at some Inland congregations that have held Ash Wednesday services continuously for years, the pews are usually only half or a quarter full, clergy say.</w:t>
      </w:r>
    </w:p>
    <w:p>
      <w:pPr>
        <w:spacing w:after="160"/>
      </w:pPr>
      <w:r>
        <w:rPr>
          <w:rFonts w:ascii="Arial" w:cs="Arial" w:eastAsia="Arial" w:hAnsi="Arial"/>
          <w:sz w:val="22"/>
          <w:szCs w:val="22"/>
        </w:rPr>
        <w:t xml:space="preserve">"This is something new and different for many people in our congregation," said First Baptist's DeRoulhac.</w:t>
      </w:r>
    </w:p>
    <w:p>
      <w:pPr>
        <w:spacing w:after="160"/>
      </w:pPr>
      <w:r>
        <w:rPr>
          <w:rFonts w:ascii="Arial" w:cs="Arial" w:eastAsia="Arial" w:hAnsi="Arial"/>
          <w:sz w:val="22"/>
          <w:szCs w:val="22"/>
        </w:rPr>
        <w:t xml:space="preserve">First Baptist member Wendy Peske, 33, didn't grow up observing Ash Wednesday but she has made a point of attending the service with her husband and their now-3-year-old daughter.</w:t>
      </w:r>
    </w:p>
    <w:p>
      <w:pPr>
        <w:spacing w:after="160"/>
      </w:pPr>
      <w:r>
        <w:rPr>
          <w:rFonts w:ascii="Arial" w:cs="Arial" w:eastAsia="Arial" w:hAnsi="Arial"/>
          <w:sz w:val="22"/>
          <w:szCs w:val="22"/>
        </w:rPr>
        <w:t xml:space="preserve">"When we leave the service, our daughter is asking us, 'What's that on your head? What does that mean?'" Peske said. "It's a good way of talking to her about Jesus and what he did for us."</w:t>
      </w:r>
    </w:p>
    <w:p>
      <w:pPr>
        <w:spacing w:after="160"/>
      </w:pPr>
      <w:r>
        <w:rPr>
          <w:rFonts w:ascii="Arial" w:cs="Arial" w:eastAsia="Arial" w:hAnsi="Arial"/>
          <w:sz w:val="22"/>
          <w:szCs w:val="22"/>
        </w:rPr>
        <w:t xml:space="preserve">The Rev. Sharon Graff, pastor of Redlands United Church of Christ, said rituals draw congregants into a lesson in a way that words from the pulpit sometimes cannot. She sees the ashes as symbolic of the eternal soul as well as repentance.</w:t>
      </w:r>
    </w:p>
    <w:p>
      <w:pPr>
        <w:spacing w:after="160"/>
      </w:pPr>
      <w:r>
        <w:rPr>
          <w:rFonts w:ascii="Arial" w:cs="Arial" w:eastAsia="Arial" w:hAnsi="Arial"/>
          <w:sz w:val="22"/>
          <w:szCs w:val="22"/>
        </w:rPr>
        <w:t xml:space="preserve">"We ponder how it is that we are made of dirt, how it is we are made of the dust of the ground, but also infused with the spirit of God," Graff said. "Yes, our bodies will decay, but we don't decay."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ASHES IN THE HISTORY OF THE CHURCH</dc:title>
  <dc:creator>VirtueOnline Archive</dc:creator>
  <cp:lastModifiedBy>Un-named</cp:lastModifiedBy>
  <cp:revision>1</cp:revision>
  <dcterms:created xsi:type="dcterms:W3CDTF">2026-04-22T11:55:36.196Z</dcterms:created>
  <dcterms:modified xsi:type="dcterms:W3CDTF">2026-04-22T11:55:36.196Z</dcterms:modified>
</cp:coreProperties>
</file>

<file path=docProps/custom.xml><?xml version="1.0" encoding="utf-8"?>
<Properties xmlns="http://schemas.openxmlformats.org/officeDocument/2006/custom-properties" xmlns:vt="http://schemas.openxmlformats.org/officeDocument/2006/docPropsVTypes"/>
</file>