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ARCHBISHOPS IN GLOBAL ROW OVER SAME-SEX UNIONS*TEC SEX TRAFFICKING BLUNDER*MORE</w:t>
      </w:r>
    </w:p>
    <w:p>
      <w:pPr>
        <w:pBdr>
          <w:bottom w:val="single" w:color="AAAAAA" w:sz="6"/>
        </w:pBdr>
        <w:spacing w:after="200" w:before="0"/>
      </w:pPr>
    </w:p>
    <w:p>
      <w:pPr>
        <w:spacing w:after="240"/>
      </w:pPr>
      <w:r>
        <w:rPr>
          <w:rFonts w:ascii="Arial" w:cs="Arial" w:eastAsia="Arial" w:hAnsi="Arial"/>
          <w:i/>
          <w:iCs/>
          <w:color w:val="666666"/>
          <w:sz w:val="20"/>
          <w:szCs w:val="20"/>
        </w:rPr>
        <w:t xml:space="preserve">"...the road of suffering and the road of revival are one and the same...." --- Bishop Thad Barnum</w:t>
      </w:r>
    </w:p>
    <w:p>
      <w:pPr>
        <w:spacing w:after="160"/>
      </w:pPr>
      <w:r>
        <w:rPr>
          <w:rFonts w:ascii="Arial" w:cs="Arial" w:eastAsia="Arial" w:hAnsi="Arial"/>
          <w:sz w:val="22"/>
          <w:szCs w:val="22"/>
        </w:rPr>
        <w:t xml:space="preserve">The flames of suffering consume our sinful inclinations, and yes, this is painful. But this purification process makes us holy, provided we turn to the God who reveals himself as both transcendent and present, Victor and Victim, Lord and Servant. --- Gerald Sittser</w:t>
      </w:r>
    </w:p>
    <w:p>
      <w:pPr>
        <w:spacing w:after="160"/>
      </w:pPr>
      <w:r>
        <w:rPr>
          <w:rFonts w:ascii="Arial" w:cs="Arial" w:eastAsia="Arial" w:hAnsi="Arial"/>
          <w:sz w:val="22"/>
          <w:szCs w:val="22"/>
        </w:rPr>
        <w:t xml:space="preserve">"Suppose you were an idiot. And suppose you were a member of the House of Bishops. But I repeat myself." --- With Apologies to Mark Twain</w:t>
      </w:r>
    </w:p>
    <w:p>
      <w:pPr>
        <w:spacing w:after="160"/>
      </w:pPr>
      <w:r>
        <w:rPr>
          <w:rFonts w:ascii="Arial" w:cs="Arial" w:eastAsia="Arial" w:hAnsi="Arial"/>
          <w:sz w:val="22"/>
          <w:szCs w:val="22"/>
        </w:rPr>
        <w:t xml:space="preserve">"The Christian is not a baptized who receives baptism and then goes on his way. The first fruit of baptism is to make you belong to the Church, the People of God. You cannot understand a Christian without the Church. --- Pope Francis</w:t>
      </w:r>
    </w:p>
    <w:p>
      <w:pPr>
        <w:spacing w:after="160"/>
      </w:pPr>
      <w:r>
        <w:rPr>
          <w:rFonts w:ascii="Arial" w:cs="Arial" w:eastAsia="Arial" w:hAnsi="Arial"/>
          <w:sz w:val="22"/>
          <w:szCs w:val="22"/>
        </w:rPr>
        <w:t xml:space="preserve">Fret not thyself because of evildoers, neither be thou envious against the workers of iniquity. 2 For they shall soon be cut down like the grass, and wither as the green herb. 3 Trust in the Lord, and do good; so shalt thou dwell in the land, and verily thou shalt be fed. 4 Delight thyself also in the Lord: and he shall give thee the desires of thine heart. 5 Commit thy way unto the Lord; trust also in him; and he shall bring it to pass. 6 And he shall bring forth thy righteousness as the light, and thy judgment as the noonday. 7 Rest in the Lord, and wait patiently for him: fret not thyself because of him who prospereth in his way, because of the man who bringeth wicked devices to pass. 8 Cease from anger, and forsake wrath: fret not thyself in any wise to do evil. 9 For evildoers shall be cut off: but those that wait upon the Lord, they shall inherit the earth. 10 For yet a little while, and the wicked shall not be: yea, thou shalt diligently consider his place, and it shall not be. --- Psalm 37</w:t>
      </w:r>
    </w:p>
    <w:p>
      <w:pPr>
        <w:spacing w:after="160"/>
      </w:pPr>
      <w:r>
        <w:rPr>
          <w:rFonts w:ascii="Arial" w:cs="Arial" w:eastAsia="Arial" w:hAnsi="Arial"/>
          <w:sz w:val="22"/>
          <w:szCs w:val="22"/>
        </w:rPr>
        <w:t xml:space="preserve">The cost of discipleship. 'What can a man give in exchange for himself?' Nothing is valuable enough even to make an offer. Of course it costs to be a Christian; but it costs more not to be. It means losing oneself. --- John R.W.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7, 2014</w:t>
      </w:r>
    </w:p>
    <w:p>
      <w:pPr>
        <w:spacing w:after="160"/>
      </w:pPr>
      <w:r>
        <w:rPr>
          <w:rFonts w:ascii="Arial" w:cs="Arial" w:eastAsia="Arial" w:hAnsi="Arial"/>
          <w:sz w:val="22"/>
          <w:szCs w:val="22"/>
        </w:rPr>
        <w:t xml:space="preserve">The global exchange of letters and emails that soared through the Internet this past week between archbishops of Canterbury and York and those in the Global South, including Archbishops Stanley Ngatali (Uganda), Eliud Wabukala (Kenya) and Nicholas Okoh (Nigeria), over the legitimacy of homosexual behavior and same- sex unions reached a crescendo across the communion. It is the most openly hostile exchange to date since Dr. Rowan Williams left office. It also signals that Global South Anglican archbishops who are orthodox in faith and morals are done compromising and prevaricating on an issue that is so clearly spoken to in Scripture and that they are prepared to face down their leader, Dr. Justin Welby who might as well, for all intents and purposes, be just their titular head.</w:t>
      </w:r>
    </w:p>
    <w:p>
      <w:pPr>
        <w:spacing w:after="160"/>
      </w:pPr>
      <w:r>
        <w:rPr>
          <w:rFonts w:ascii="Arial" w:cs="Arial" w:eastAsia="Arial" w:hAnsi="Arial"/>
          <w:sz w:val="22"/>
          <w:szCs w:val="22"/>
        </w:rPr>
        <w:t xml:space="preserve">Before the week was out, Roman Catholic leaders joined Anglican leaders in Nigeria condemning the West's interference in their Government's policies on homosexuality, urging the Nigerian Government "not to bow to international pressure in the promotion of unethical and immoral practice of same sex unions and other related vices."</w:t>
      </w:r>
    </w:p>
    <w:p>
      <w:pPr>
        <w:spacing w:after="160"/>
      </w:pPr>
      <w:r>
        <w:rPr>
          <w:rFonts w:ascii="Arial" w:cs="Arial" w:eastAsia="Arial" w:hAnsi="Arial"/>
          <w:sz w:val="22"/>
          <w:szCs w:val="22"/>
        </w:rPr>
        <w:t xml:space="preserve">Western governments and media around the world are attacking Nigeria's Same Sex Marriage (Prohibition) Act, 2013, which outlaws same-sex "marriage" as well as propagandizing by the homosexualist lobby.</w:t>
      </w:r>
    </w:p>
    <w:p>
      <w:pPr>
        <w:spacing w:after="160"/>
      </w:pPr>
      <w:r>
        <w:rPr>
          <w:rFonts w:ascii="Arial" w:cs="Arial" w:eastAsia="Arial" w:hAnsi="Arial"/>
          <w:sz w:val="22"/>
          <w:szCs w:val="22"/>
        </w:rPr>
        <w:t xml:space="preserve">Taking a more apocalyptic tone, Metropolitan Krill Patriarch of the Russian Orthodox Church issued a grave warning regarding the growing phenomena in the west of legalizing same sex unions and same sex "marriages".</w:t>
      </w:r>
    </w:p>
    <w:p>
      <w:pPr>
        <w:spacing w:after="160"/>
      </w:pPr>
      <w:r>
        <w:rPr>
          <w:rFonts w:ascii="Arial" w:cs="Arial" w:eastAsia="Arial" w:hAnsi="Arial"/>
          <w:sz w:val="22"/>
          <w:szCs w:val="22"/>
        </w:rPr>
        <w:t xml:space="preserve">He warned against the formalization of sin by codifying it in the laws of a country. "This is a very dangerous apocalyptic symptom, and we must do everything in our powers to ensure that sin is never sanctioned in Russia by state law, because that would mean that the nation has embarked on a path of self-destruction," Kirill stated.</w:t>
      </w:r>
    </w:p>
    <w:p>
      <w:pPr>
        <w:spacing w:after="160"/>
      </w:pPr>
      <w:r>
        <w:rPr>
          <w:rFonts w:ascii="Arial" w:cs="Arial" w:eastAsia="Arial" w:hAnsi="Arial"/>
          <w:sz w:val="22"/>
          <w:szCs w:val="22"/>
        </w:rPr>
        <w:t xml:space="preserve">Archbishop Welby doesn't seem to get it. He says he opposes gay marriage, but then says that because the culture on sexuality issues has changed in Britain, he recognizes that there might be couples living in faithful partnerships that should be recognized.</w:t>
      </w:r>
    </w:p>
    <w:p>
      <w:pPr>
        <w:spacing w:after="160"/>
      </w:pPr>
      <w:r>
        <w:rPr>
          <w:rFonts w:ascii="Arial" w:cs="Arial" w:eastAsia="Arial" w:hAnsi="Arial"/>
          <w:sz w:val="22"/>
          <w:szCs w:val="22"/>
        </w:rPr>
        <w:t xml:space="preserve">This is an absolute non-starter with 80% of the Anglican Communion. The Global South is not buying it and never will.</w:t>
      </w:r>
    </w:p>
    <w:p>
      <w:pPr>
        <w:spacing w:after="160"/>
      </w:pPr>
      <w:r>
        <w:rPr>
          <w:rFonts w:ascii="Arial" w:cs="Arial" w:eastAsia="Arial" w:hAnsi="Arial"/>
          <w:sz w:val="22"/>
          <w:szCs w:val="22"/>
        </w:rPr>
        <w:t xml:space="preserve">So what will happen now? A shrewd observer told VOL that there will be a process of distancing from Canterbury with Provinces moving at different speeds. The exchanges of last week do show that at least the GAFCON Primates are becoming more confident and the traditional authority of Canterbury is waning.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constant whine about racism and anti-racism training in the Episcopal Church is reaching hysterical levels. What is becoming increasingly clear (at least to this writer) is that all the talk of racism and the need for anti-racism training has less to do with racism than it has to do with being anti-white.</w:t>
      </w:r>
    </w:p>
    <w:p>
      <w:pPr>
        <w:spacing w:after="160"/>
      </w:pPr>
      <w:r>
        <w:rPr>
          <w:rFonts w:ascii="Arial" w:cs="Arial" w:eastAsia="Arial" w:hAnsi="Arial"/>
          <w:sz w:val="22"/>
          <w:szCs w:val="22"/>
        </w:rPr>
        <w:t xml:space="preserve">The problem is that nobody, not even the Presiding Bishop, will name the racists in the Episcopal Church which counts fewer than 1% Blacks in its membership.</w:t>
      </w:r>
    </w:p>
    <w:p>
      <w:pPr>
        <w:spacing w:after="160"/>
      </w:pPr>
      <w:r>
        <w:rPr>
          <w:rFonts w:ascii="Arial" w:cs="Arial" w:eastAsia="Arial" w:hAnsi="Arial"/>
          <w:sz w:val="22"/>
          <w:szCs w:val="22"/>
        </w:rPr>
        <w:t xml:space="preserve">In every speech she gives (from Georgia to New Orleans), Katharine Jefferts Schori seems bent on making whites feel guilty for being white over which, of course, they have no control. But the cry goes up continually that the Episcopal Church is full of racists, that priests must undergo anti-racism training even though blacks, proportionately small in TEC, are continually being promoted up the ranks to the episcopacy whether they are capable of running a diocese or not.</w:t>
      </w:r>
    </w:p>
    <w:p>
      <w:pPr>
        <w:spacing w:after="160"/>
      </w:pPr>
      <w:r>
        <w:rPr>
          <w:rFonts w:ascii="Arial" w:cs="Arial" w:eastAsia="Arial" w:hAnsi="Arial"/>
          <w:sz w:val="22"/>
          <w:szCs w:val="22"/>
        </w:rPr>
        <w:t xml:space="preserve">Will white liberal priests looking for these plumb posts now have to see themselves as self-loathing racists (mea culpa, mea culpa, mea maxima culpa) and find their own ambitions thwarted? Once upon a time, it was orthodox priests who found themselves out of the running, but will liberals too be on the outside looking in? Their liberal credentials won't necessarily get them up the next rungs in the ecclesiastical ladder. If you are Black, gay or lesbian your chances are clearly much better.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GAYS AND HEROIN. Having heard that blacks, women, gays, lesbians and transgenders -- indeed the whole panoply of people addicted to various sexualities -- are now victims, when will we start hearing about the victimhood of heroin addicts in The Episcopal Church? Perhaps the recent death of Philip Seymour Hoffman will prompt a press release from 815 2nd Avenue, New York City, not with "such were some of you", but you are a victim and we will support you in your addiction and anyone who dare oppose you will now hereinafter be called heroinophobes. Significantly, the Huffington Post ran a story this week with a headline that read Heroin Epidemic: The Gay Community's Newest Threat? Can we have a General Convention resolution, please?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yet another major gaffe, The Episcopal Church's liberal elite have been caught with their pants down over sex trafficking. Something called The Episcopal Public Policy Network, which, according to its hype, "is a grassroots network of Episcopalians across the country dedicated to carrying out the Baptismal Covenant call to strive for justice and peace through the active ministry of public policy advocacy" posted and circulated an "alert" about Human Trafficking and the Super Bowl.</w:t>
      </w:r>
    </w:p>
    <w:p>
      <w:pPr>
        <w:spacing w:after="160"/>
      </w:pPr>
      <w:r>
        <w:rPr>
          <w:rFonts w:ascii="Arial" w:cs="Arial" w:eastAsia="Arial" w:hAnsi="Arial"/>
          <w:sz w:val="22"/>
          <w:szCs w:val="22"/>
        </w:rPr>
        <w:t xml:space="preserve">The alert read, "For many of us, this Sunday's Super Bowl represents a few hours of reprieve from work, responsibilities, and perhaps even diets, as we settle on the couch with friends and family to watch one of our nation's most-celebrated sporting events. Tragically, perpetrators of the abhorrent and licentious criminal industry of human trafficking have seized on Super Bowl weekend and added a tragic dimension to what is otherwise a celebratory annual national event.</w:t>
      </w:r>
    </w:p>
    <w:p>
      <w:pPr>
        <w:spacing w:after="160"/>
      </w:pPr>
      <w:r>
        <w:rPr>
          <w:rFonts w:ascii="Arial" w:cs="Arial" w:eastAsia="Arial" w:hAnsi="Arial"/>
          <w:sz w:val="22"/>
          <w:szCs w:val="22"/>
        </w:rPr>
        <w:t xml:space="preserve">"Unbeknownst to many, the Super Bowl is arguably the single largest sex trafficking incident in the United States. Each year, the city that welcomes droves of party-minded Super Bowl fans also (unknowingly) hosts increased incidents of underage prostitution," they said.</w:t>
      </w:r>
    </w:p>
    <w:p>
      <w:pPr>
        <w:spacing w:after="160"/>
      </w:pPr>
      <w:r>
        <w:rPr>
          <w:rFonts w:ascii="Arial" w:cs="Arial" w:eastAsia="Arial" w:hAnsi="Arial"/>
          <w:sz w:val="22"/>
          <w:szCs w:val="22"/>
        </w:rPr>
        <w:t xml:space="preserve">Apparently, that has turned out to be a complete falsehood.</w:t>
      </w:r>
    </w:p>
    <w:p>
      <w:pPr>
        <w:spacing w:after="160"/>
      </w:pPr>
      <w:r>
        <w:rPr>
          <w:rFonts w:ascii="Arial" w:cs="Arial" w:eastAsia="Arial" w:hAnsi="Arial"/>
          <w:sz w:val="22"/>
          <w:szCs w:val="22"/>
        </w:rPr>
        <w:t xml:space="preserve">Kate Mogulescu, founder and supervising attorney of the Trafficking Victims Advocacy Project at the Legal Aid Society, wrote an Op-Ed piece in the New York Times saying there is no substantiation to these claims.</w:t>
      </w:r>
    </w:p>
    <w:p>
      <w:pPr>
        <w:spacing w:after="160"/>
      </w:pPr>
      <w:r>
        <w:rPr>
          <w:rFonts w:ascii="Arial" w:cs="Arial" w:eastAsia="Arial" w:hAnsi="Arial"/>
          <w:sz w:val="22"/>
          <w:szCs w:val="22"/>
        </w:rPr>
        <w:t xml:space="preserve">You can read the full story here or in today's digest. http://tinyurl.com/nfxdrcz</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you want to know how "large" some priests and bishops live in the Episcopal Church, consider this: Trinity Church, Boston recently bought a $3.6 million condo on Beacon Hill near Boston Common for their rector, Rev. Samuel T. Lloyd III. According to a newspaper report, it has 3100 sq. ft., a 2 - car garage, a pantry with a wine cellar, a courtyard and a guest house. Sr. Warden, Peter Lawrence, claims the purchase is a "savvy" investment. It will have no effect on Trinity's operating budget, as it will be paid out of a $30 million endowment, he said.</w:t>
      </w:r>
    </w:p>
    <w:p>
      <w:pPr>
        <w:spacing w:after="160"/>
      </w:pPr>
      <w:r>
        <w:rPr>
          <w:rFonts w:ascii="Arial" w:cs="Arial" w:eastAsia="Arial" w:hAnsi="Arial"/>
          <w:sz w:val="22"/>
          <w:szCs w:val="22"/>
        </w:rPr>
        <w:t xml:space="preserve">Known for its national-landmark 1877 church building designed by legendary American architect H. H. Richardson, Trinity Church welcomes over 100,000 people every year as worshippers, tourists, meeting attendees and participants in church-run counseling and youth-mentoring programs. With a congregation of over 2,000 members and supporters, including a children's ministry with more than 200 students, a large gay and lesbian fellowship, and Nigerian Anglican fellowship, Trinity offers four worship services every Sunday and weekday Eucharists and numerous special musical and cultural programs each year.</w:t>
      </w:r>
    </w:p>
    <w:p>
      <w:pPr>
        <w:spacing w:after="160"/>
      </w:pPr>
      <w:r>
        <w:rPr>
          <w:rFonts w:ascii="Arial" w:cs="Arial" w:eastAsia="Arial" w:hAnsi="Arial"/>
          <w:sz w:val="22"/>
          <w:szCs w:val="22"/>
        </w:rPr>
        <w:t xml:space="preserve">But IRD Anglican blogger Jeff Walton noted, "The situation isn't quite as rosy as the Trinity vestry makes it out to be: ASA is down from a high of 1,400 in 2002 to about 900 in 2012. Membership has dropped from 4,000 to 2,500, and plate-and-pledge has dropped from about 3.8 million to 2.8 million." Certainly, a church like Trinity isn't in any way threatened with closing up shop, but the endowment might be whittled away faster than they expect.</w:t>
      </w:r>
    </w:p>
    <w:p>
      <w:pPr>
        <w:spacing w:after="160"/>
      </w:pPr>
      <w:r>
        <w:rPr>
          <w:rFonts w:ascii="Arial" w:cs="Arial" w:eastAsia="Arial" w:hAnsi="Arial"/>
          <w:sz w:val="22"/>
          <w:szCs w:val="22"/>
        </w:rPr>
        <w:t xml:space="preserve">Lloyd was once Dean of the Washington National Cathedral where his tenure was less than sterling, one might say a disaster, as the cathedral was downsizing because of lack of income. He had to lay off people. It got too much for him and he opted to resign and return to his former parish as priest-in-charge. Lloyd said it was an answer to a prayer. Right. If you believe that you will believe TEC is full of racists.</w:t>
      </w:r>
    </w:p>
    <w:p>
      <w:pPr>
        <w:spacing w:after="160"/>
      </w:pPr>
      <w:r>
        <w:rPr>
          <w:rFonts w:ascii="Arial" w:cs="Arial" w:eastAsia="Arial" w:hAnsi="Arial"/>
          <w:sz w:val="22"/>
          <w:szCs w:val="22"/>
        </w:rPr>
        <w:t xml:space="preserve">He did admit that returning to his former parish "was a surprise" and "not part of the plan." So Lloyd steps down and apparently stepped up again with a $3.6 million condo mansion.</w:t>
      </w:r>
    </w:p>
    <w:p>
      <w:pPr>
        <w:spacing w:after="160"/>
      </w:pPr>
      <w:r>
        <w:rPr>
          <w:rFonts w:ascii="Arial" w:cs="Arial" w:eastAsia="Arial" w:hAnsi="Arial"/>
          <w:sz w:val="22"/>
          <w:szCs w:val="22"/>
        </w:rPr>
        <w:t xml:space="preserve">Let's put that in perspective. The new Pope (Francis) eschewed the luxurious papal apartments and chose to live in a suite in the Vatican guesthouse where he has been since the beginning of the conclave that elected him. These are far less ostentatious surroundings than Lloyd will now live in. Pope Francis has a church of one billion souls. Even as the Episcopal Church slowly implodes, wealthy dioceses plaster their priests and some bishops with luxury housing while the laity pay for it.</w:t>
      </w:r>
    </w:p>
    <w:p>
      <w:pPr>
        <w:spacing w:after="160"/>
      </w:pPr>
      <w:r>
        <w:rPr>
          <w:rFonts w:ascii="Arial" w:cs="Arial" w:eastAsia="Arial" w:hAnsi="Arial"/>
          <w:sz w:val="22"/>
          <w:szCs w:val="22"/>
        </w:rPr>
        <w:t xml:space="preserve">I recall the late Bishop of Florida, Stephen Jecko lived in a home worth a mere $100,000, but the new incoming bishop, Samuel Johnson Howard demanded a million dollar home. He got it.</w:t>
      </w:r>
    </w:p>
    <w:p>
      <w:pPr>
        <w:spacing w:after="160"/>
      </w:pPr>
      <w:r>
        <w:rPr>
          <w:rFonts w:ascii="Arial" w:cs="Arial" w:eastAsia="Arial" w:hAnsi="Arial"/>
          <w:sz w:val="22"/>
          <w:szCs w:val="22"/>
        </w:rPr>
        <w:t xml:space="preserve">Perhaps Episcopalians need to ask two hard questions; are my dollars going to support massive multi-million dollar property lawsuits AND just how much do I want to pay to allow for high living deans and bishops? Think about that when you next write out a check.</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It's official. The Bishop of Northwestern Pennsylvania Sean Rowe will be the provisional bishop in the Diocese of Bethlehem. He says he got the push from that diocese and the Presiding Bishop. He starts the job March 1. He will spend a week each month in the Diocese of Bethlehem until the middle of August, with some provision for his previously scheduled sabbatical.</w:t>
      </w:r>
    </w:p>
    <w:p>
      <w:pPr>
        <w:spacing w:after="160"/>
      </w:pPr>
      <w:r>
        <w:rPr>
          <w:rFonts w:ascii="Arial" w:cs="Arial" w:eastAsia="Arial" w:hAnsi="Arial"/>
          <w:sz w:val="22"/>
          <w:szCs w:val="22"/>
        </w:rPr>
        <w:t xml:space="preserve">The story made the local newspaper, The Erie Times-News. However a VOL reader says the diocesan numbers appear to be inflated. NWPA is claiming "about 5,000" and Bethlehem is claiming "about 15,000." The 2012 diocesan charts show 3,619 and 11,416 respectively. "I can understand being a little off on the counts but nearly 1,400 in NWPA and 3,500+ in Bethlehem seems a bit much. Average Sunday Attendance (ASA), as is typical, is much lower, 1,502 and 3,715 respectively."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There was a victory of sorts in "gay bus advert" case in England recently. The Master of the Rolls (the second most senior judge in England and Wales) has ruled that Mayor of London Boris Johnson should be investigated for his part in banning a bus advertising campaign by a Christian charity.</w:t>
      </w:r>
    </w:p>
    <w:p>
      <w:pPr>
        <w:spacing w:after="160"/>
      </w:pPr>
      <w:r>
        <w:rPr>
          <w:rFonts w:ascii="Arial" w:cs="Arial" w:eastAsia="Arial" w:hAnsi="Arial"/>
          <w:sz w:val="22"/>
          <w:szCs w:val="22"/>
        </w:rPr>
        <w:t xml:space="preserve">In April 2012, Core Issues Trust was set to run adverts on London buses which read: "Not gay. Ex-gay, post-gay and proud. Get over it." These adverts were in response to those run by Stonewall, a homosexual campaign group, which read: "Some people are gay. Get over it." Core Issues had their adverts approved for display by the advertising authorities. But when the Guardian newspaper reported that these adverts would run, Boris Johnson appears to have ordered them not to be displayed. In his judgment, Master of the Rolls Lord Dyson said that "in the interests of justice" there should be further investigation into the Mayor's involvement. In particular, he wants to know whether "(i) the decision was instructed by the Mayor and (ii) it was made for an improper purpose".</w:t>
      </w:r>
    </w:p>
    <w:p>
      <w:pPr>
        <w:spacing w:after="160"/>
      </w:pPr>
      <w:r>
        <w:rPr>
          <w:rFonts w:ascii="Arial" w:cs="Arial" w:eastAsia="Arial" w:hAnsi="Arial"/>
          <w:sz w:val="22"/>
          <w:szCs w:val="22"/>
        </w:rPr>
        <w:t xml:space="preserve">Fundamentally, Lord Dyson also ruled that ex gays are protected from discrimination under the 2010 Equality Act, and recognized how Stonewall's adverts, which TfL did allow, could come across to Christians as "at least disrespectful of their sincerely held beliefs, and to some as suggesting that there is no place for the toleration of their beliefs in modern society".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case you missed it. These are the lyrics to the song that opened the Super Bowl half time show. A VOL reader wrote to say that Christians should be offended. Not only is it morally bankrupt, but it is twisting Christian theological phrase into verbal porn. It should outrage us all about this little fellow and the NFL for sponsoring him.</w:t>
      </w:r>
    </w:p>
    <w:p>
      <w:pPr>
        <w:spacing w:after="160"/>
      </w:pPr>
      <w:r>
        <w:rPr>
          <w:rFonts w:ascii="Arial" w:cs="Arial" w:eastAsia="Arial" w:hAnsi="Arial"/>
          <w:sz w:val="22"/>
          <w:szCs w:val="22"/>
        </w:rPr>
        <w:t xml:space="preserve">Pat Goddell and the NFL need to be held accountable for their continued undermining of a just and moral society. Greed, extravagance, thuggery, and illicit sex, of which this song is an indicator, typify the NFL contribution to the denigration of American culture.</w:t>
      </w:r>
    </w:p>
    <w:p>
      <w:pPr>
        <w:spacing w:after="160"/>
      </w:pPr>
      <w:r>
        <w:rPr>
          <w:rFonts w:ascii="Arial" w:cs="Arial" w:eastAsia="Arial" w:hAnsi="Arial"/>
          <w:sz w:val="22"/>
          <w:szCs w:val="22"/>
        </w:rPr>
        <w:t xml:space="preserve">"Locked Out Of Heaven"</w:t>
      </w:r>
    </w:p>
    <w:p>
      <w:pPr>
        <w:spacing w:after="160"/>
      </w:pPr>
      <w:r>
        <w:rPr>
          <w:rFonts w:ascii="Arial" w:cs="Arial" w:eastAsia="Arial" w:hAnsi="Arial"/>
          <w:sz w:val="22"/>
          <w:szCs w:val="22"/>
        </w:rPr>
        <w:t xml:space="preserve">One, two, one, two, three</w:t>
      </w:r>
    </w:p>
    <w:p>
      <w:pPr>
        <w:spacing w:after="160"/>
      </w:pPr>
      <w:r>
        <w:rPr>
          <w:rFonts w:ascii="Arial" w:cs="Arial" w:eastAsia="Arial" w:hAnsi="Arial"/>
          <w:sz w:val="22"/>
          <w:szCs w:val="22"/>
        </w:rPr>
        <w:t xml:space="preserve">Oh, yeah, yeah,</w:t>
      </w:r>
    </w:p>
    <w:p>
      <w:pPr>
        <w:spacing w:after="160"/>
      </w:pPr>
      <w:r>
        <w:rPr>
          <w:rFonts w:ascii="Arial" w:cs="Arial" w:eastAsia="Arial" w:hAnsi="Arial"/>
          <w:sz w:val="22"/>
          <w:szCs w:val="22"/>
        </w:rPr>
        <w:t xml:space="preserve">Oh, yeah, yeah, yeah, yeah,</w:t>
      </w:r>
    </w:p>
    <w:p>
      <w:pPr>
        <w:spacing w:after="160"/>
      </w:pPr>
      <w:r>
        <w:rPr>
          <w:rFonts w:ascii="Arial" w:cs="Arial" w:eastAsia="Arial" w:hAnsi="Arial"/>
          <w:sz w:val="22"/>
          <w:szCs w:val="22"/>
        </w:rPr>
        <w:t xml:space="preserve">Ooh.</w:t>
      </w:r>
    </w:p>
    <w:p>
      <w:pPr>
        <w:spacing w:after="160"/>
      </w:pPr>
      <w:r>
        <w:rPr>
          <w:rFonts w:ascii="Arial" w:cs="Arial" w:eastAsia="Arial" w:hAnsi="Arial"/>
          <w:sz w:val="22"/>
          <w:szCs w:val="22"/>
        </w:rPr>
        <w:t xml:space="preserve">Oh, yeah, yeah,</w:t>
      </w:r>
    </w:p>
    <w:p>
      <w:pPr>
        <w:spacing w:after="160"/>
      </w:pPr>
      <w:r>
        <w:rPr>
          <w:rFonts w:ascii="Arial" w:cs="Arial" w:eastAsia="Arial" w:hAnsi="Arial"/>
          <w:sz w:val="22"/>
          <w:szCs w:val="22"/>
        </w:rPr>
        <w:t xml:space="preserve">Oh, yeah, yeah, yeah, yeah,</w:t>
      </w:r>
    </w:p>
    <w:p>
      <w:pPr>
        <w:spacing w:after="160"/>
      </w:pPr>
      <w:r>
        <w:rPr>
          <w:rFonts w:ascii="Arial" w:cs="Arial" w:eastAsia="Arial" w:hAnsi="Arial"/>
          <w:sz w:val="22"/>
          <w:szCs w:val="22"/>
        </w:rPr>
        <w:t xml:space="preserve">Ooh.</w:t>
      </w:r>
    </w:p>
    <w:p>
      <w:pPr>
        <w:spacing w:after="160"/>
      </w:pPr>
      <w:r>
        <w:rPr>
          <w:rFonts w:ascii="Arial" w:cs="Arial" w:eastAsia="Arial" w:hAnsi="Arial"/>
          <w:sz w:val="22"/>
          <w:szCs w:val="22"/>
        </w:rPr>
        <w:t xml:space="preserve">Never had much faith in love or miracles</w:t>
      </w:r>
    </w:p>
    <w:p>
      <w:pPr>
        <w:spacing w:after="160"/>
      </w:pPr>
      <w:r>
        <w:rPr>
          <w:rFonts w:ascii="Arial" w:cs="Arial" w:eastAsia="Arial" w:hAnsi="Arial"/>
          <w:sz w:val="22"/>
          <w:szCs w:val="22"/>
        </w:rPr>
        <w:t xml:space="preserve">Ooh.</w:t>
      </w:r>
    </w:p>
    <w:p>
      <w:pPr>
        <w:spacing w:after="160"/>
      </w:pPr>
      <w:r>
        <w:rPr>
          <w:rFonts w:ascii="Arial" w:cs="Arial" w:eastAsia="Arial" w:hAnsi="Arial"/>
          <w:sz w:val="22"/>
          <w:szCs w:val="22"/>
        </w:rPr>
        <w:t xml:space="preserve">Never wanna put my heart on the line</w:t>
      </w:r>
    </w:p>
    <w:p>
      <w:pPr>
        <w:spacing w:after="160"/>
      </w:pPr>
      <w:r>
        <w:rPr>
          <w:rFonts w:ascii="Arial" w:cs="Arial" w:eastAsia="Arial" w:hAnsi="Arial"/>
          <w:sz w:val="22"/>
          <w:szCs w:val="22"/>
        </w:rPr>
        <w:t xml:space="preserve">Ooh.</w:t>
      </w:r>
    </w:p>
    <w:p>
      <w:pPr>
        <w:spacing w:after="160"/>
      </w:pPr>
      <w:r>
        <w:rPr>
          <w:rFonts w:ascii="Arial" w:cs="Arial" w:eastAsia="Arial" w:hAnsi="Arial"/>
          <w:sz w:val="22"/>
          <w:szCs w:val="22"/>
        </w:rPr>
        <w:t xml:space="preserve">But swimming in your water* is something spiritual</w:t>
      </w:r>
    </w:p>
    <w:p>
      <w:pPr>
        <w:spacing w:after="160"/>
      </w:pPr>
      <w:r>
        <w:rPr>
          <w:rFonts w:ascii="Arial" w:cs="Arial" w:eastAsia="Arial" w:hAnsi="Arial"/>
          <w:sz w:val="22"/>
          <w:szCs w:val="22"/>
        </w:rPr>
        <w:t xml:space="preserve">Ooh.</w:t>
      </w:r>
    </w:p>
    <w:p>
      <w:pPr>
        <w:spacing w:after="160"/>
      </w:pPr>
      <w:r>
        <w:rPr>
          <w:rFonts w:ascii="Arial" w:cs="Arial" w:eastAsia="Arial" w:hAnsi="Arial"/>
          <w:sz w:val="22"/>
          <w:szCs w:val="22"/>
        </w:rPr>
        <w:t xml:space="preserve">I'm born again every time you spend the night</w:t>
      </w:r>
    </w:p>
    <w:p>
      <w:pPr>
        <w:spacing w:after="160"/>
      </w:pPr>
      <w:r>
        <w:rPr>
          <w:rFonts w:ascii="Arial" w:cs="Arial" w:eastAsia="Arial" w:hAnsi="Arial"/>
          <w:sz w:val="22"/>
          <w:szCs w:val="22"/>
        </w:rPr>
        <w:t xml:space="preserve">Ooh.</w:t>
      </w:r>
    </w:p>
    <w:p>
      <w:pPr>
        <w:spacing w:after="160"/>
      </w:pPr>
      <w:r>
        <w:rPr>
          <w:rFonts w:ascii="Arial" w:cs="Arial" w:eastAsia="Arial" w:hAnsi="Arial"/>
          <w:sz w:val="22"/>
          <w:szCs w:val="22"/>
        </w:rPr>
        <w:t xml:space="preserve">'Cause your sex takes me to paradise</w:t>
      </w:r>
    </w:p>
    <w:p>
      <w:pPr>
        <w:spacing w:after="160"/>
      </w:pPr>
      <w:r>
        <w:rPr>
          <w:rFonts w:ascii="Arial" w:cs="Arial" w:eastAsia="Arial" w:hAnsi="Arial"/>
          <w:sz w:val="22"/>
          <w:szCs w:val="22"/>
        </w:rPr>
        <w:t xml:space="preserve">Yeah, your sex takes me to paradise</w:t>
      </w:r>
    </w:p>
    <w:p>
      <w:pPr>
        <w:spacing w:after="160"/>
      </w:pPr>
      <w:r>
        <w:rPr>
          <w:rFonts w:ascii="Arial" w:cs="Arial" w:eastAsia="Arial" w:hAnsi="Arial"/>
          <w:sz w:val="22"/>
          <w:szCs w:val="22"/>
        </w:rPr>
        <w:t xml:space="preserve">And it shows, yeah, yeah, yeah</w:t>
      </w:r>
    </w:p>
    <w:p>
      <w:pPr>
        <w:spacing w:after="160"/>
      </w:pPr>
      <w:r>
        <w:rPr>
          <w:rFonts w:ascii="Arial" w:cs="Arial" w:eastAsia="Arial" w:hAnsi="Arial"/>
          <w:sz w:val="22"/>
          <w:szCs w:val="22"/>
        </w:rPr>
        <w:t xml:space="preserve">'Cause you make me feel like I've been locked out of heaven</w:t>
      </w:r>
    </w:p>
    <w:p>
      <w:pPr>
        <w:spacing w:after="160"/>
      </w:pPr>
      <w:r>
        <w:rPr>
          <w:rFonts w:ascii="Arial" w:cs="Arial" w:eastAsia="Arial" w:hAnsi="Arial"/>
          <w:sz w:val="22"/>
          <w:szCs w:val="22"/>
        </w:rPr>
        <w:t xml:space="preserve">For too long, for too long</w:t>
      </w:r>
    </w:p>
    <w:p>
      <w:pPr>
        <w:spacing w:after="160"/>
      </w:pPr>
      <w:r>
        <w:rPr>
          <w:rFonts w:ascii="Arial" w:cs="Arial" w:eastAsia="Arial" w:hAnsi="Arial"/>
          <w:sz w:val="22"/>
          <w:szCs w:val="22"/>
        </w:rPr>
        <w:t xml:space="preserve">Yeah, you make me feel like I've been locked out of heaven</w:t>
      </w:r>
    </w:p>
    <w:p>
      <w:pPr>
        <w:spacing w:after="160"/>
      </w:pPr>
      <w:r>
        <w:rPr>
          <w:rFonts w:ascii="Arial" w:cs="Arial" w:eastAsia="Arial" w:hAnsi="Arial"/>
          <w:sz w:val="22"/>
          <w:szCs w:val="22"/>
        </w:rPr>
        <w:t xml:space="preserve">For too long, for too long</w:t>
      </w:r>
    </w:p>
    <w:p>
      <w:pPr>
        <w:spacing w:after="160"/>
      </w:pPr>
      <w:r>
        <w:rPr>
          <w:rFonts w:ascii="Arial" w:cs="Arial" w:eastAsia="Arial" w:hAnsi="Arial"/>
          <w:sz w:val="22"/>
          <w:szCs w:val="22"/>
        </w:rPr>
        <w:t xml:space="preserve">Oh, yeah, yeah, yeah, yeah,</w:t>
      </w:r>
    </w:p>
    <w:p>
      <w:pPr>
        <w:spacing w:after="160"/>
      </w:pPr>
      <w:r>
        <w:rPr>
          <w:rFonts w:ascii="Arial" w:cs="Arial" w:eastAsia="Arial" w:hAnsi="Arial"/>
          <w:sz w:val="22"/>
          <w:szCs w:val="22"/>
        </w:rPr>
        <w:t xml:space="preserve">Ooh.</w:t>
      </w:r>
    </w:p>
    <w:p>
      <w:pPr>
        <w:spacing w:after="160"/>
      </w:pPr>
      <w:r>
        <w:rPr>
          <w:rFonts w:ascii="Arial" w:cs="Arial" w:eastAsia="Arial" w:hAnsi="Arial"/>
          <w:sz w:val="22"/>
          <w:szCs w:val="22"/>
        </w:rPr>
        <w:t xml:space="preserve">Oh, yeah, yeah,</w:t>
      </w:r>
    </w:p>
    <w:p>
      <w:pPr>
        <w:spacing w:after="160"/>
      </w:pPr>
      <w:r>
        <w:rPr>
          <w:rFonts w:ascii="Arial" w:cs="Arial" w:eastAsia="Arial" w:hAnsi="Arial"/>
          <w:sz w:val="22"/>
          <w:szCs w:val="22"/>
        </w:rPr>
        <w:t xml:space="preserve">Oh, yeah, yeah, yeah, yeah,</w:t>
      </w:r>
    </w:p>
    <w:p>
      <w:pPr>
        <w:spacing w:after="160"/>
      </w:pPr>
      <w:r>
        <w:rPr>
          <w:rFonts w:ascii="Arial" w:cs="Arial" w:eastAsia="Arial" w:hAnsi="Arial"/>
          <w:sz w:val="22"/>
          <w:szCs w:val="22"/>
        </w:rPr>
        <w:t xml:space="preserve">Ooh.</w:t>
      </w:r>
    </w:p>
    <w:p>
      <w:pPr>
        <w:spacing w:after="160"/>
      </w:pPr>
      <w:r>
        <w:rPr>
          <w:rFonts w:ascii="Arial" w:cs="Arial" w:eastAsia="Arial" w:hAnsi="Arial"/>
          <w:sz w:val="22"/>
          <w:szCs w:val="22"/>
        </w:rPr>
        <w:t xml:space="preserve">You bring me to my knees, you make me testify</w:t>
      </w:r>
    </w:p>
    <w:p>
      <w:pPr>
        <w:spacing w:after="160"/>
      </w:pPr>
      <w:r>
        <w:rPr>
          <w:rFonts w:ascii="Arial" w:cs="Arial" w:eastAsia="Arial" w:hAnsi="Arial"/>
          <w:sz w:val="22"/>
          <w:szCs w:val="22"/>
        </w:rPr>
        <w:t xml:space="preserve">You can make a sinner change his ways</w:t>
      </w:r>
    </w:p>
    <w:p>
      <w:pPr>
        <w:spacing w:after="160"/>
      </w:pPr>
      <w:r>
        <w:rPr>
          <w:rFonts w:ascii="Arial" w:cs="Arial" w:eastAsia="Arial" w:hAnsi="Arial"/>
          <w:sz w:val="22"/>
          <w:szCs w:val="22"/>
        </w:rPr>
        <w:t xml:space="preserve">Open up your gates 'cause I can't wait to see the light</w:t>
      </w:r>
    </w:p>
    <w:p>
      <w:pPr>
        <w:spacing w:after="160"/>
      </w:pPr>
      <w:r>
        <w:rPr>
          <w:rFonts w:ascii="Arial" w:cs="Arial" w:eastAsia="Arial" w:hAnsi="Arial"/>
          <w:sz w:val="22"/>
          <w:szCs w:val="22"/>
        </w:rPr>
        <w:t xml:space="preserve">And right there is where I wanna stay</w:t>
      </w:r>
    </w:p>
    <w:p>
      <w:pPr>
        <w:spacing w:after="160"/>
      </w:pPr>
      <w:r>
        <w:rPr>
          <w:rFonts w:ascii="Arial" w:cs="Arial" w:eastAsia="Arial" w:hAnsi="Arial"/>
          <w:sz w:val="22"/>
          <w:szCs w:val="22"/>
        </w:rPr>
        <w:t xml:space="preserve">'Cause your sex takes me to paradise</w:t>
      </w:r>
    </w:p>
    <w:p>
      <w:pPr>
        <w:spacing w:after="160"/>
      </w:pPr>
      <w:r>
        <w:rPr>
          <w:rFonts w:ascii="Arial" w:cs="Arial" w:eastAsia="Arial" w:hAnsi="Arial"/>
          <w:sz w:val="22"/>
          <w:szCs w:val="22"/>
        </w:rPr>
        <w:t xml:space="preserve">Yeah, your sex takes me to paradise</w:t>
      </w:r>
    </w:p>
    <w:p>
      <w:pPr>
        <w:spacing w:after="160"/>
      </w:pPr>
      <w:r>
        <w:rPr>
          <w:rFonts w:ascii="Arial" w:cs="Arial" w:eastAsia="Arial" w:hAnsi="Arial"/>
          <w:sz w:val="22"/>
          <w:szCs w:val="22"/>
        </w:rPr>
        <w:t xml:space="preserve">And it shows, yeah, yeah, yeah</w:t>
      </w:r>
    </w:p>
    <w:p>
      <w:pPr>
        <w:spacing w:after="160"/>
      </w:pPr>
      <w:r>
        <w:rPr>
          <w:rFonts w:ascii="Arial" w:cs="Arial" w:eastAsia="Arial" w:hAnsi="Arial"/>
          <w:sz w:val="22"/>
          <w:szCs w:val="22"/>
        </w:rPr>
        <w:t xml:space="preserve">'Cause you make me feel like I've been locked out of heaven</w:t>
      </w:r>
    </w:p>
    <w:p>
      <w:pPr>
        <w:spacing w:after="160"/>
      </w:pPr>
      <w:r>
        <w:rPr>
          <w:rFonts w:ascii="Arial" w:cs="Arial" w:eastAsia="Arial" w:hAnsi="Arial"/>
          <w:sz w:val="22"/>
          <w:szCs w:val="22"/>
        </w:rPr>
        <w:t xml:space="preserve">For too long, for too long</w:t>
      </w:r>
    </w:p>
    <w:p>
      <w:pPr>
        <w:spacing w:after="160"/>
      </w:pPr>
      <w:r>
        <w:rPr>
          <w:rFonts w:ascii="Arial" w:cs="Arial" w:eastAsia="Arial" w:hAnsi="Arial"/>
          <w:sz w:val="22"/>
          <w:szCs w:val="22"/>
        </w:rPr>
        <w:t xml:space="preserve">Yeah, you make me feel like I've been locked out of heaven</w:t>
      </w:r>
    </w:p>
    <w:p>
      <w:pPr>
        <w:spacing w:after="160"/>
      </w:pPr>
      <w:r>
        <w:rPr>
          <w:rFonts w:ascii="Arial" w:cs="Arial" w:eastAsia="Arial" w:hAnsi="Arial"/>
          <w:sz w:val="22"/>
          <w:szCs w:val="22"/>
        </w:rPr>
        <w:t xml:space="preserve">For too long, for too long</w:t>
      </w:r>
    </w:p>
    <w:p>
      <w:pPr>
        <w:spacing w:after="160"/>
      </w:pPr>
      <w:r>
        <w:rPr>
          <w:rFonts w:ascii="Arial" w:cs="Arial" w:eastAsia="Arial" w:hAnsi="Arial"/>
          <w:sz w:val="22"/>
          <w:szCs w:val="22"/>
        </w:rPr>
        <w:t xml:space="preserve">Oh, oh, oh, oh, yeah, yeah, yeah</w:t>
      </w:r>
    </w:p>
    <w:p>
      <w:pPr>
        <w:spacing w:after="160"/>
      </w:pPr>
      <w:r>
        <w:rPr>
          <w:rFonts w:ascii="Arial" w:cs="Arial" w:eastAsia="Arial" w:hAnsi="Arial"/>
          <w:sz w:val="22"/>
          <w:szCs w:val="22"/>
        </w:rPr>
        <w:t xml:space="preserve">Can I just stay here?</w:t>
      </w:r>
    </w:p>
    <w:p>
      <w:pPr>
        <w:spacing w:after="160"/>
      </w:pPr>
      <w:r>
        <w:rPr>
          <w:rFonts w:ascii="Arial" w:cs="Arial" w:eastAsia="Arial" w:hAnsi="Arial"/>
          <w:sz w:val="22"/>
          <w:szCs w:val="22"/>
        </w:rPr>
        <w:t xml:space="preserve">Spend the rest of my days here?</w:t>
      </w:r>
    </w:p>
    <w:p>
      <w:pPr>
        <w:spacing w:after="160"/>
      </w:pPr>
      <w:r>
        <w:rPr>
          <w:rFonts w:ascii="Arial" w:cs="Arial" w:eastAsia="Arial" w:hAnsi="Arial"/>
          <w:sz w:val="22"/>
          <w:szCs w:val="22"/>
        </w:rPr>
        <w:t xml:space="preserve">Oh, oh, oh, oh, yeah, yeah, yeah</w:t>
      </w:r>
    </w:p>
    <w:p>
      <w:pPr>
        <w:spacing w:after="160"/>
      </w:pPr>
      <w:r>
        <w:rPr>
          <w:rFonts w:ascii="Arial" w:cs="Arial" w:eastAsia="Arial" w:hAnsi="Arial"/>
          <w:sz w:val="22"/>
          <w:szCs w:val="22"/>
        </w:rPr>
        <w:t xml:space="preserve">Can't I just stay here?</w:t>
      </w:r>
    </w:p>
    <w:p>
      <w:pPr>
        <w:spacing w:after="160"/>
      </w:pPr>
      <w:r>
        <w:rPr>
          <w:rFonts w:ascii="Arial" w:cs="Arial" w:eastAsia="Arial" w:hAnsi="Arial"/>
          <w:sz w:val="22"/>
          <w:szCs w:val="22"/>
        </w:rPr>
        <w:t xml:space="preserve">Spend the rest of my days here?</w:t>
      </w:r>
    </w:p>
    <w:p>
      <w:pPr>
        <w:spacing w:after="160"/>
      </w:pPr>
      <w:r>
        <w:rPr>
          <w:rFonts w:ascii="Arial" w:cs="Arial" w:eastAsia="Arial" w:hAnsi="Arial"/>
          <w:sz w:val="22"/>
          <w:szCs w:val="22"/>
        </w:rPr>
        <w:t xml:space="preserve">'Cause you make me feel like I've been locked out of heaven</w:t>
      </w:r>
    </w:p>
    <w:p>
      <w:pPr>
        <w:spacing w:after="160"/>
      </w:pPr>
      <w:r>
        <w:rPr>
          <w:rFonts w:ascii="Arial" w:cs="Arial" w:eastAsia="Arial" w:hAnsi="Arial"/>
          <w:sz w:val="22"/>
          <w:szCs w:val="22"/>
        </w:rPr>
        <w:t xml:space="preserve">For too long, for too long</w:t>
      </w:r>
    </w:p>
    <w:p>
      <w:pPr>
        <w:spacing w:after="160"/>
      </w:pPr>
      <w:r>
        <w:rPr>
          <w:rFonts w:ascii="Arial" w:cs="Arial" w:eastAsia="Arial" w:hAnsi="Arial"/>
          <w:sz w:val="22"/>
          <w:szCs w:val="22"/>
        </w:rPr>
        <w:t xml:space="preserve">Yeah, you make me feel like I've been locked out of heaven</w:t>
      </w:r>
    </w:p>
    <w:p>
      <w:pPr>
        <w:spacing w:after="160"/>
      </w:pPr>
      <w:r>
        <w:rPr>
          <w:rFonts w:ascii="Arial" w:cs="Arial" w:eastAsia="Arial" w:hAnsi="Arial"/>
          <w:sz w:val="22"/>
          <w:szCs w:val="22"/>
        </w:rPr>
        <w:t xml:space="preserve">For too long, for too long</w:t>
      </w:r>
    </w:p>
    <w:p>
      <w:pPr>
        <w:spacing w:after="160"/>
      </w:pPr>
      <w:r>
        <w:rPr>
          <w:rFonts w:ascii="Arial" w:cs="Arial" w:eastAsia="Arial" w:hAnsi="Arial"/>
          <w:sz w:val="22"/>
          <w:szCs w:val="22"/>
        </w:rPr>
        <w:t xml:space="preserve">Oh, yeah, yeah, yeah, yeah,</w:t>
      </w:r>
    </w:p>
    <w:p>
      <w:pPr>
        <w:spacing w:after="160"/>
      </w:pPr>
      <w:r>
        <w:rPr>
          <w:rFonts w:ascii="Arial" w:cs="Arial" w:eastAsia="Arial" w:hAnsi="Arial"/>
          <w:sz w:val="22"/>
          <w:szCs w:val="22"/>
        </w:rPr>
        <w:t xml:space="preserve">Ooh.</w:t>
      </w:r>
    </w:p>
    <w:p>
      <w:pPr>
        <w:spacing w:after="160"/>
      </w:pPr>
      <w:r>
        <w:rPr>
          <w:rFonts w:ascii="Arial" w:cs="Arial" w:eastAsia="Arial" w:hAnsi="Arial"/>
          <w:sz w:val="22"/>
          <w:szCs w:val="22"/>
        </w:rPr>
        <w:t xml:space="preserve">Oh, yeah, yeah,</w:t>
      </w:r>
    </w:p>
    <w:p>
      <w:pPr>
        <w:spacing w:after="160"/>
      </w:pPr>
      <w:r>
        <w:rPr>
          <w:rFonts w:ascii="Arial" w:cs="Arial" w:eastAsia="Arial" w:hAnsi="Arial"/>
          <w:sz w:val="22"/>
          <w:szCs w:val="22"/>
        </w:rPr>
        <w:t xml:space="preserve">Oh, yeah, yeah, yeah, yeah,</w:t>
      </w:r>
    </w:p>
    <w:p>
      <w:pPr>
        <w:spacing w:after="160"/>
      </w:pPr>
      <w:r>
        <w:rPr>
          <w:rFonts w:ascii="Arial" w:cs="Arial" w:eastAsia="Arial" w:hAnsi="Arial"/>
          <w:sz w:val="22"/>
          <w:szCs w:val="22"/>
        </w:rPr>
        <w:t xml:space="preserve">Ooh.</w:t>
      </w:r>
    </w:p>
    <w:p>
      <w:pPr>
        <w:spacing w:after="160"/>
      </w:pPr>
      <w:r>
        <w:rPr>
          <w:rFonts w:ascii="Arial" w:cs="Arial" w:eastAsia="Arial" w:hAnsi="Arial"/>
          <w:sz w:val="22"/>
          <w:szCs w:val="22"/>
        </w:rPr>
        <w:t xml:space="preserve">No wonder American culture is killing the religious soul of Americans.</w:t>
      </w:r>
    </w:p>
    <w:p>
      <w:pPr>
        <w:spacing w:after="160"/>
      </w:pPr>
      <w:r>
        <w:rPr>
          <w:rFonts w:ascii="Arial" w:cs="Arial" w:eastAsia="Arial" w:hAnsi="Arial"/>
          <w:sz w:val="22"/>
          <w:szCs w:val="22"/>
        </w:rPr>
        <w:t xml:space="preserve">You can read what columnist Albert Mohler has to say about the rise of sports and the decline of the church and how it has become the new American religion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Scottish churches fear losing their charitable status and workplace discrimination if Holyrood legalizes same-sex marriage.</w:t>
      </w:r>
    </w:p>
    <w:p>
      <w:pPr>
        <w:spacing w:after="160"/>
      </w:pPr>
      <w:r>
        <w:rPr>
          <w:rFonts w:ascii="Arial" w:cs="Arial" w:eastAsia="Arial" w:hAnsi="Arial"/>
          <w:sz w:val="22"/>
          <w:szCs w:val="22"/>
        </w:rPr>
        <w:t xml:space="preserve">The concerns are raised by more than 50 leading church figures attempting to lobby Holyrood as the Marriage and Civil Partnership (Scotland) Bill moves towards becoming law.</w:t>
      </w:r>
    </w:p>
    <w:p>
      <w:pPr>
        <w:spacing w:after="160"/>
      </w:pPr>
      <w:r>
        <w:rPr>
          <w:rFonts w:ascii="Arial" w:cs="Arial" w:eastAsia="Arial" w:hAnsi="Arial"/>
          <w:sz w:val="22"/>
          <w:szCs w:val="22"/>
        </w:rPr>
        <w:t xml:space="preserve">In a letter sent to the Scottish government, the group expresses "deep concern" over possible consequences of the Bill becoming law. MSPs initially voted in support of introducing same-sex marriage legislation in November.</w:t>
      </w:r>
    </w:p>
    <w:p>
      <w:pPr>
        <w:spacing w:after="160"/>
      </w:pPr>
      <w:r>
        <w:rPr>
          <w:rFonts w:ascii="Arial" w:cs="Arial" w:eastAsia="Arial" w:hAnsi="Arial"/>
          <w:sz w:val="22"/>
          <w:szCs w:val="22"/>
        </w:rPr>
        <w:t xml:space="preserve">The Bill is entering a stage 3 debate where amendments will be proposed and discussed, before a final decision is made on its passage into law.</w:t>
      </w:r>
    </w:p>
    <w:p>
      <w:pPr>
        <w:spacing w:after="160"/>
      </w:pPr>
      <w:r>
        <w:rPr>
          <w:rFonts w:ascii="Arial" w:cs="Arial" w:eastAsia="Arial" w:hAnsi="Arial"/>
          <w:sz w:val="22"/>
          <w:szCs w:val="22"/>
        </w:rPr>
        <w:t xml:space="preserve">Church figures have called on Health Secretary Alex Neil, one of the Bill's principal drafters, to make certain amendments before it moves to the next stage. In its current form, the Bill has protections for individual officiators who object to performing same-sex wedding ceremonies. Churches and other religious institutions will be invited to perform same-sex weddings on an opt-in basis.</w:t>
      </w:r>
    </w:p>
    <w:p>
      <w:pPr>
        <w:spacing w:after="160"/>
      </w:pPr>
      <w:r>
        <w:rPr>
          <w:rFonts w:ascii="Arial" w:cs="Arial" w:eastAsia="Arial" w:hAnsi="Arial"/>
          <w:sz w:val="22"/>
          <w:szCs w:val="22"/>
        </w:rPr>
        <w:t xml:space="preserve">The letter's more than 50 signatories, who include ministers, pastors and congregational elders from across Scotland, argue that there is not enough protection for the charitable status of churches that decline to perform such ceremonies.</w:t>
      </w:r>
    </w:p>
    <w:p>
      <w:pPr>
        <w:spacing w:after="160"/>
      </w:pPr>
      <w:r>
        <w:rPr>
          <w:rFonts w:ascii="Arial" w:cs="Arial" w:eastAsia="Arial" w:hAnsi="Arial"/>
          <w:sz w:val="22"/>
          <w:szCs w:val="22"/>
        </w:rPr>
        <w:t xml:space="preserve">Without such a status, churches could lose out on many tax benefits, such as the ability to claim Gift Aid and certain VAT concessions, as well as being denied access to funds from charitable foundations.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fate of some South Canterbury churches in New Zealand affected by the earthquakes in 2010 and 2011 remains uncertain, with no firm dates or costs for repairs.</w:t>
      </w:r>
    </w:p>
    <w:p>
      <w:pPr>
        <w:spacing w:after="160"/>
      </w:pPr>
      <w:r>
        <w:rPr>
          <w:rFonts w:ascii="Arial" w:cs="Arial" w:eastAsia="Arial" w:hAnsi="Arial"/>
          <w:sz w:val="22"/>
          <w:szCs w:val="22"/>
        </w:rPr>
        <w:t xml:space="preserve">Nine churches are known to have sustained damage, but only two are scheduled to be repaired this year.</w:t>
      </w:r>
    </w:p>
    <w:p>
      <w:pPr>
        <w:spacing w:after="160"/>
      </w:pPr>
      <w:r>
        <w:rPr>
          <w:rFonts w:ascii="Arial" w:cs="Arial" w:eastAsia="Arial" w:hAnsi="Arial"/>
          <w:sz w:val="22"/>
          <w:szCs w:val="22"/>
        </w:rPr>
        <w:t xml:space="preserve">The Catholic churches in Temuka and Pleasant Point have both had their Opus reports and are in consultation with the Catholic Diocese of Christchurch and the Historic Places Trust.</w:t>
      </w:r>
    </w:p>
    <w:p>
      <w:pPr>
        <w:spacing w:after="160"/>
      </w:pPr>
      <w:r>
        <w:rPr>
          <w:rFonts w:ascii="Arial" w:cs="Arial" w:eastAsia="Arial" w:hAnsi="Arial"/>
          <w:sz w:val="22"/>
          <w:szCs w:val="22"/>
        </w:rPr>
        <w:t xml:space="preserve">Opihi Parish's Peter Scott said because both St Joseph's in Temuka and St Mary's in Pleasant Point were categorized as historic buildings, they must wait for the Historic Places Trust report to get a full picture of how they can progress.</w:t>
      </w:r>
    </w:p>
    <w:p>
      <w:pPr>
        <w:spacing w:after="160"/>
      </w:pPr>
      <w:r>
        <w:rPr>
          <w:rFonts w:ascii="Arial" w:cs="Arial" w:eastAsia="Arial" w:hAnsi="Arial"/>
          <w:sz w:val="22"/>
          <w:szCs w:val="22"/>
        </w:rPr>
        <w:t xml:space="preserve">"It's a frustrating process but a correct process."</w:t>
      </w:r>
    </w:p>
    <w:p>
      <w:pPr>
        <w:spacing w:after="160"/>
      </w:pPr>
      <w:r>
        <w:rPr>
          <w:rFonts w:ascii="Arial" w:cs="Arial" w:eastAsia="Arial" w:hAnsi="Arial"/>
          <w:sz w:val="22"/>
          <w:szCs w:val="22"/>
        </w:rPr>
        <w:t xml:space="preserve">He said it looked doubtful that St Mary's would be reopened because of potential costs beyond what the community could support. An engineering report estimated repairs to cost upward of $1 million.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Lawmakers peppered Pentagon officials on Wednesday, (Jan. 29) about claims that military chaplains have faced discrimination for their beliefs. Time and again, chaplains and personnel officials said they were unaware of any bias.</w:t>
      </w:r>
    </w:p>
    <w:p>
      <w:pPr>
        <w:spacing w:after="160"/>
      </w:pPr>
      <w:r>
        <w:rPr>
          <w:rFonts w:ascii="Arial" w:cs="Arial" w:eastAsia="Arial" w:hAnsi="Arial"/>
          <w:sz w:val="22"/>
          <w:szCs w:val="22"/>
        </w:rPr>
        <w:t xml:space="preserve">Virginia Penrod, deputy assistant secretary of defense for military personnel policy, told the House Subcommittee on Military Personnel that she could not cite specific instances where chaplains had to preach a sermon or oversee a ceremony that conflicted with their beliefs.</w:t>
      </w:r>
    </w:p>
    <w:p>
      <w:pPr>
        <w:spacing w:after="160"/>
      </w:pPr>
      <w:r>
        <w:rPr>
          <w:rFonts w:ascii="Arial" w:cs="Arial" w:eastAsia="Arial" w:hAnsi="Arial"/>
          <w:sz w:val="22"/>
          <w:szCs w:val="22"/>
        </w:rPr>
        <w:t xml:space="preserve">"There's absolutely nothing in policy or code that prohibits a chaplain from praying according to the dictates of their faith," she said.</w:t>
      </w:r>
    </w:p>
    <w:p>
      <w:pPr>
        <w:spacing w:after="160"/>
      </w:pPr>
      <w:r>
        <w:rPr>
          <w:rFonts w:ascii="Arial" w:cs="Arial" w:eastAsia="Arial" w:hAnsi="Arial"/>
          <w:sz w:val="22"/>
          <w:szCs w:val="22"/>
        </w:rPr>
        <w:t xml:space="preserve">In recent years, conservative activists have complained that some military chaplains have been restricted in fully preaching their beliefs or have been muzzled or forced to follow policies they disagree with.</w:t>
      </w:r>
    </w:p>
    <w:p>
      <w:pPr>
        <w:spacing w:after="160"/>
      </w:pPr>
      <w:r>
        <w:rPr>
          <w:rFonts w:ascii="Arial" w:cs="Arial" w:eastAsia="Arial" w:hAnsi="Arial"/>
          <w:sz w:val="22"/>
          <w:szCs w:val="22"/>
        </w:rPr>
        <w:t xml:space="preserve">The hearing came a week after the Pentagon released an updated "instruction" on accommodating religious practices. Additional updates, including specific policies about chaplains, will be completed this summer, Penrod said.</w:t>
      </w:r>
    </w:p>
    <w:p>
      <w:pPr>
        <w:spacing w:after="160"/>
      </w:pPr>
      <w:r>
        <w:rPr>
          <w:rFonts w:ascii="Arial" w:cs="Arial" w:eastAsia="Arial" w:hAnsi="Arial"/>
          <w:sz w:val="22"/>
          <w:szCs w:val="22"/>
        </w:rPr>
        <w:t xml:space="preserve">Members of the panel questioned whether military commanders are allowed to proselytize. Brig. Gen. Charles R. Bailey, the Army's deputy chief of chaplains, said it would be "wrong" for commanders to say that their faith is superior to any other, but other kinds of private conversations about faith are permitted.</w:t>
      </w:r>
    </w:p>
    <w:p>
      <w:pPr>
        <w:spacing w:after="160"/>
      </w:pPr>
      <w:r>
        <w:rPr>
          <w:rFonts w:ascii="Arial" w:cs="Arial" w:eastAsia="Arial" w:hAnsi="Arial"/>
          <w:sz w:val="22"/>
          <w:szCs w:val="22"/>
        </w:rPr>
        <w:t xml:space="preserve">"They're never told they cannot share their own personal faith of any sort," he said.</w:t>
      </w:r>
    </w:p>
    <w:p>
      <w:pPr>
        <w:spacing w:after="160"/>
      </w:pPr>
      <w:r>
        <w:rPr>
          <w:rFonts w:ascii="Arial" w:cs="Arial" w:eastAsia="Arial" w:hAnsi="Arial"/>
          <w:sz w:val="22"/>
          <w:szCs w:val="22"/>
        </w:rPr>
        <w:t xml:space="preserve">Some members of Congress seem to have a different impression from the military's top chaplains about the state of religious accommodation in the military, said Bishop James B. Magness of the Episcopal Church's armed services office.</w:t>
      </w:r>
    </w:p>
    <w:p>
      <w:pPr>
        <w:spacing w:after="160"/>
      </w:pPr>
      <w:r>
        <w:rPr>
          <w:rFonts w:ascii="Arial" w:cs="Arial" w:eastAsia="Arial" w:hAnsi="Arial"/>
          <w:sz w:val="22"/>
          <w:szCs w:val="22"/>
        </w:rPr>
        <w:t xml:space="preserve">"There's a real disconnect," said Magness, "if things are being said to members of Congress that are not getting to the chiefs of chaplains. I don't have a reason for why."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STUDY IN CONTRASTS. If you really want to know what the difference is between ACNA conference themes and Episcopal conference themes, consider this.</w:t>
      </w:r>
    </w:p>
    <w:p>
      <w:pPr>
        <w:spacing w:after="160"/>
      </w:pPr>
      <w:r>
        <w:rPr>
          <w:rFonts w:ascii="Arial" w:cs="Arial" w:eastAsia="Arial" w:hAnsi="Arial"/>
          <w:sz w:val="22"/>
          <w:szCs w:val="22"/>
        </w:rPr>
        <w:t xml:space="preserve">When an ACNA, CANA or any orthodox Anglican group gets together in the US for a conference; themes range from discipleship to church growth via evangelism and much more.</w:t>
      </w:r>
    </w:p>
    <w:p>
      <w:pPr>
        <w:spacing w:after="160"/>
      </w:pPr>
      <w:r>
        <w:rPr>
          <w:rFonts w:ascii="Arial" w:cs="Arial" w:eastAsia="Arial" w:hAnsi="Arial"/>
          <w:sz w:val="22"/>
          <w:szCs w:val="22"/>
        </w:rPr>
        <w:t xml:space="preserve">When gay bishop Gene Robinson speaks at a symposium hosted by the University of Rhode Island's LGBTQ Center at St. Augustine's Episcopal Church, these are their themes: There's a Meditation workshop by Thupten Tendhar, of URI's Center for Nonviolence and Peace Studies. Then there's free, confidential HIV testing, followed by Steve Stonearrow who will talk on Native American tradition of two spirit identities, and someone called Joy Ladin will talk on trans-identities in the Jewish faith. The event will conclude with Rabbi Peter Stein addressing the memory of oppression.</w:t>
      </w:r>
    </w:p>
    <w:p>
      <w:pPr>
        <w:spacing w:after="160"/>
      </w:pPr>
      <w:r>
        <w:rPr>
          <w:rFonts w:ascii="Arial" w:cs="Arial" w:eastAsia="Arial" w:hAnsi="Arial"/>
          <w:sz w:val="22"/>
          <w:szCs w:val="22"/>
        </w:rPr>
        <w:t xml:space="preserve">And you wonder why the Episcopal Church is dying.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Gays are not telling their sexual partners that they have HIV AIDS, according to a study that appears in the journal AIDS and Behavior.</w:t>
      </w:r>
    </w:p>
    <w:p>
      <w:pPr>
        <w:spacing w:after="160"/>
      </w:pPr>
      <w:r>
        <w:rPr>
          <w:rFonts w:ascii="Arial" w:cs="Arial" w:eastAsia="Arial" w:hAnsi="Arial"/>
          <w:sz w:val="22"/>
          <w:szCs w:val="22"/>
        </w:rPr>
        <w:t xml:space="preserve">In a new study, Yale researchers investigating the factors that prevent such partner notification, both directly by men who have sex with men and by the health department, suggest ways to overcome those barriers in order to better treat the disease and prevent its spread. According to the Centers for Disease Control, around 50,000 people in the United States are newly infected with HIV each year, with nearly two-thirds of those infections occurring in men who have sex with men. In Connecticut, public health officials say 18% of those infected with HIV are unaware of it.</w:t>
      </w:r>
    </w:p>
    <w:p>
      <w:pPr>
        <w:spacing w:after="160"/>
      </w:pPr>
      <w:r>
        <w:rPr>
          <w:rFonts w:ascii="Arial" w:cs="Arial" w:eastAsia="Arial" w:hAnsi="Arial"/>
          <w:sz w:val="22"/>
          <w:szCs w:val="22"/>
        </w:rPr>
        <w:t xml:space="preserve">Some of the men who have sex with men reported that they distrust the healthcare system. Many perceive a stigma associated with HIV and homosexuality, and believe that this leads men to engage in high-risk behaviors such as unprotected sex. Some expressed fear about talking openly about their sexual orientation and HIV status, even to their sexual partners, while some reported that being honest with others about their HIV status led to feelings of rejection and subsequent drug use. This study was supported by the Yale School of Medicine, the Yale Center for Clinical Investigation, the Robert Wood Johnson Clinical Scholars Program, and the United States Department of Veteran Affairs.</w:t>
      </w:r>
    </w:p>
    <w:p>
      <w:pPr>
        <w:spacing w:after="160"/>
      </w:pPr>
      <w:r>
        <w:rPr>
          <w:rFonts w:ascii="Arial" w:cs="Arial" w:eastAsia="Arial" w:hAnsi="Arial"/>
          <w:sz w:val="22"/>
          <w:szCs w:val="22"/>
        </w:rPr>
        <w:t xml:space="preserve">The Episcopal Church has ratified sodomy on the understanding, of course, that you must be in a life-long monogamous, never-done-it-with-anyone else relationship. Fiction dies hard in TEC.</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PLEASE take a moment and throw a few dollars in the plate to keep VOL alive. VOL is the world leader in Anglican news but we can't do it without your support.</w:t>
      </w:r>
    </w:p>
    <w:p>
      <w:pPr>
        <w:spacing w:after="160"/>
      </w:pPr>
      <w:r>
        <w:rPr>
          <w:rFonts w:ascii="Arial" w:cs="Arial" w:eastAsia="Arial" w:hAnsi="Arial"/>
          <w:sz w:val="22"/>
          <w:szCs w:val="22"/>
        </w:rPr>
        <w:t xml:space="preserve">Please make a tax deductible contribution to keep VOL going. We are totally dependent on our readers and every penny is spent wisely including a new website which will be coming to you shortly.</w:t>
      </w:r>
    </w:p>
    <w:p>
      <w:pPr>
        <w:spacing w:after="160"/>
      </w:pPr>
      <w:r>
        <w:rPr>
          <w:rFonts w:ascii="Arial" w:cs="Arial" w:eastAsia="Arial" w:hAnsi="Arial"/>
          <w:sz w:val="22"/>
          <w:szCs w:val="22"/>
        </w:rPr>
        <w:t xml:space="preserve">You can send a check to the address below or through PAYPAL.</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570 Twin Lakes Road</w:t>
      </w:r>
    </w:p>
    <w:p>
      <w:pPr>
        <w:spacing w:after="160"/>
      </w:pPr>
      <w:r>
        <w:rPr>
          <w:rFonts w:ascii="Arial" w:cs="Arial" w:eastAsia="Arial" w:hAnsi="Arial"/>
          <w:sz w:val="22"/>
          <w:szCs w:val="22"/>
        </w:rPr>
        <w:t xml:space="preserve">P.O. Box 111</w:t>
      </w:r>
    </w:p>
    <w:p>
      <w:pPr>
        <w:spacing w:after="160"/>
      </w:pPr>
      <w:r>
        <w:rPr>
          <w:rFonts w:ascii="Arial" w:cs="Arial" w:eastAsia="Arial" w:hAnsi="Arial"/>
          <w:sz w:val="22"/>
          <w:szCs w:val="22"/>
        </w:rPr>
        <w:t xml:space="preserve">Shohola, PA 18458</w:t>
      </w:r>
    </w:p>
    <w:p>
      <w:pPr>
        <w:spacing w:after="160"/>
      </w:pPr>
      <w:r>
        <w:rPr>
          <w:rFonts w:ascii="Arial" w:cs="Arial" w:eastAsia="Arial" w:hAnsi="Arial"/>
          <w:sz w:val="22"/>
          <w:szCs w:val="22"/>
        </w:rPr>
        <w:t xml:space="preserve">You can make a donation at VOL's PAYPAL link here: www.virtueonline.org/donate.html</w:t>
      </w:r>
    </w:p>
    <w:p>
      <w:pPr>
        <w:spacing w:after="160"/>
      </w:pPr>
      <w:r>
        <w:rPr>
          <w:rFonts w:ascii="Arial" w:cs="Arial" w:eastAsia="Arial" w:hAnsi="Arial"/>
          <w:sz w:val="22"/>
          <w:szCs w:val="22"/>
        </w:rPr>
        <w:t xml:space="preserve">If you would like to set up your own foundation to support VOL and the charitable efforts you believe in, click here to see how you can contribute: https://www.trustcounselors.org/virtueonline</w:t>
      </w:r>
    </w:p>
    <w:p>
      <w:pPr>
        <w:spacing w:after="160"/>
      </w:pPr>
      <w:r>
        <w:rPr>
          <w:rFonts w:ascii="Arial" w:cs="Arial" w:eastAsia="Arial" w:hAnsi="Arial"/>
          <w:sz w:val="22"/>
          <w:szCs w:val="22"/>
        </w:rPr>
        <w:t xml:space="preserve">For more stories and to access one of the most comprehensive archives of the Anglican Communion, go here: www.virtueonline.org</w:t>
      </w:r>
    </w:p>
    <w:p>
      <w:pPr>
        <w:spacing w:after="160"/>
      </w:pPr>
      <w:r>
        <w:rPr>
          <w:rFonts w:ascii="Arial" w:cs="Arial" w:eastAsia="Arial" w:hAnsi="Arial"/>
          <w:sz w:val="22"/>
          <w:szCs w:val="22"/>
        </w:rPr>
        <w:t xml:space="preserve">You can invite a friend to join and receive VOL's free weekly digest of stories. Drop me a line at info@virtueonline and we'll add their names.</w:t>
      </w:r>
    </w:p>
    <w:p>
      <w:pPr>
        <w:spacing w:after="160"/>
      </w:pPr>
      <w:r>
        <w:rPr>
          <w:rFonts w:ascii="Arial" w:cs="Arial" w:eastAsia="Arial" w:hAnsi="Arial"/>
          <w:sz w:val="22"/>
          <w:szCs w:val="22"/>
        </w:rPr>
        <w:t xml:space="preserve">If you are looking for a free theological education, go to VOL's Global Anglican Theological Institute (GATI) to join up: http://www.globalanglican.org/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Warmly 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ARCHBISHOPS IN GLOBAL ROW OVER SAME-SEX UNIONS*TEC SEX TRAFFICKING BLUNDER*MORE</dc:title>
  <dc:creator>VirtueOnline Archive</dc:creator>
  <cp:lastModifiedBy>Un-named</cp:lastModifiedBy>
  <cp:revision>1</cp:revision>
  <dcterms:created xsi:type="dcterms:W3CDTF">2026-04-22T11:55:53.193Z</dcterms:created>
  <dcterms:modified xsi:type="dcterms:W3CDTF">2026-04-22T11:55:53.193Z</dcterms:modified>
</cp:coreProperties>
</file>

<file path=docProps/custom.xml><?xml version="1.0" encoding="utf-8"?>
<Properties xmlns="http://schemas.openxmlformats.org/officeDocument/2006/custom-properties" xmlns:vt="http://schemas.openxmlformats.org/officeDocument/2006/docPropsVTypes"/>
</file>