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 RECTOR OUSTED IN PHILADELPHIA*LESBIAN CANDIDATE FOR NY DIOCESE</w:t>
      </w:r>
    </w:p>
    <w:p>
      <w:pPr>
        <w:pBdr>
          <w:bottom w:val="single" w:color="AAAAAA" w:sz="6"/>
        </w:pBdr>
        <w:spacing w:after="200" w:before="0"/>
      </w:pPr>
    </w:p>
    <w:p>
      <w:pPr>
        <w:spacing w:after="160"/>
      </w:pPr>
      <w:r>
        <w:rPr>
          <w:rFonts w:ascii="Arial" w:cs="Arial" w:eastAsia="Arial" w:hAnsi="Arial"/>
          <w:sz w:val="22"/>
          <w:szCs w:val="22"/>
        </w:rPr>
        <w:t xml:space="preserve">Religion today is not transforming people; rather it is being transformed by the people. It is not raising the moral level of society; it is descending to society's own level, and congratulating itself that it has scored a victory because society is smilingly accepting its surrender." --- A. W. Tozer</w:t>
      </w:r>
    </w:p>
    <w:p>
      <w:pPr>
        <w:spacing w:after="160"/>
      </w:pPr>
      <w:r>
        <w:rPr>
          <w:rFonts w:ascii="Arial" w:cs="Arial" w:eastAsia="Arial" w:hAnsi="Arial"/>
          <w:sz w:val="22"/>
          <w:szCs w:val="22"/>
        </w:rPr>
        <w:t xml:space="preserve">"Whenever you see, in an official lectionary, the command to omit two or three verses, you can normally be sure that they contain words of judgment. Unless, of course, they are about sex." --- Bishop N.T. Wright</w:t>
      </w:r>
    </w:p>
    <w:p>
      <w:pPr>
        <w:spacing w:after="160"/>
      </w:pPr>
      <w:r>
        <w:rPr>
          <w:rFonts w:ascii="Arial" w:cs="Arial" w:eastAsia="Arial" w:hAnsi="Arial"/>
          <w:sz w:val="22"/>
          <w:szCs w:val="22"/>
        </w:rPr>
        <w:t xml:space="preserve">"The early church was married to poverty, prisons and persecutions. Today, the church is married to prosperity, personality, and popularity." --- Leonard Ravenhill</w:t>
      </w:r>
    </w:p>
    <w:p>
      <w:pPr>
        <w:spacing w:after="160"/>
      </w:pPr>
      <w:r>
        <w:rPr>
          <w:rFonts w:ascii="Arial" w:cs="Arial" w:eastAsia="Arial" w:hAnsi="Arial"/>
          <w:sz w:val="22"/>
          <w:szCs w:val="22"/>
        </w:rPr>
        <w:t xml:space="preserve">"Flagrant evils cure themselves by being flagrant." --- John Henry Newman</w:t>
      </w:r>
    </w:p>
    <w:p>
      <w:pPr>
        <w:spacing w:after="160"/>
      </w:pPr>
      <w:r>
        <w:rPr>
          <w:rFonts w:ascii="Arial" w:cs="Arial" w:eastAsia="Arial" w:hAnsi="Arial"/>
          <w:sz w:val="22"/>
          <w:szCs w:val="22"/>
        </w:rPr>
        <w:t xml:space="preserve">The only question - and I believe this is a serious one - is whether the younger churches of the Communion will find a way to work together to form a vital Communion or whether they will remain a loose confederation of orthodox Anglicans preoccupied with local affairs. The 2008 Global Anglican Future Conference laid out a blueprint for a wider and more permanent movement, including a theological basis (the Jerusalem Declaration) and a governing body (the Primates' Council). It is not yet clear whether that movement leads to a sea change in Anglican history, not only rejecting the travesties of Western liberalism, but also presenting a fresh expression of the historic faith as Anglicans have received it to a needy world. --- The Rev. Prof. Stephen Noll is the retired Vice Chancellor of Uganda Christian University and Emeritus Professor at Trinity School for Ministry.</w:t>
      </w:r>
    </w:p>
    <w:p>
      <w:pPr>
        <w:spacing w:after="160"/>
      </w:pPr>
      <w:r>
        <w:rPr>
          <w:rFonts w:ascii="Arial" w:cs="Arial" w:eastAsia="Arial" w:hAnsi="Arial"/>
          <w:sz w:val="22"/>
          <w:szCs w:val="22"/>
        </w:rPr>
        <w:t xml:space="preserve">Love is supreme. Knowledge is vital, faith indispensable, religious experience necessary, and service essential, but Paul gives precedence to love. Love is the greatest thing in the world. For 'God is love' in his innermost being. Father, Son and Spirit are eternally united to each other in self-giving love. So he who is love, and has set his love upon us, calls us to love him and others in return. 'We love because he first loved us' (1 Jn. 4:19). Love is the principal, the paramount, the pre-eminent, the distinguishing characteristic of the people of God. Nothing can dislodge or replace it. Love is supreme. --- From "The Contemporary Christian" John R.W. Stott</w:t>
      </w:r>
    </w:p>
    <w:p>
      <w:pPr>
        <w:spacing w:after="160"/>
      </w:pPr>
      <w:r>
        <w:rPr>
          <w:rFonts w:ascii="Arial" w:cs="Arial" w:eastAsia="Arial" w:hAnsi="Arial"/>
          <w:sz w:val="22"/>
          <w:szCs w:val="22"/>
        </w:rPr>
        <w:t xml:space="preserve">How to Walk with God. To walk with God is to walk in the light of God's countenance; to live as people who remember that all things are naked and opened unto the eyes of Him with whom we walk, that the darkness is no darkness with Him, and remembering this, to aim at never thinking or saying or doing anything we should be ashamed of in the presence of the great Searcher of hearts. To walk with God is to walk after the Spirit–to look to the Holy Spirit as our Teacher, to lean on Him for strength, to put no confidence in the flesh, to set our affections on things above, to wean them from things on earth, and to be spiritually minded. --- Bishop J.C. Ryle</w:t>
      </w:r>
    </w:p>
    <w:p>
      <w:pPr>
        <w:spacing w:after="160"/>
      </w:pPr>
      <w:r>
        <w:rPr>
          <w:rFonts w:ascii="Arial" w:cs="Arial" w:eastAsia="Arial" w:hAnsi="Arial"/>
          <w:sz w:val="22"/>
          <w:szCs w:val="22"/>
        </w:rPr>
        <w:t xml:space="preserve">Restrictive love. The attempt to restrict the spectrum of those we have to love and serve is a pastime of Pharisees, not Christians. Yet is there not sometimes a reluctance to help people of another faith, whether animist, Buddhist or Muslim? Or at least a reluctance to serve them unless we use our aid as a lever to prize their hearts open to receive the gospel? Now of course we want to share the gospel with them, but unless we are motivated by genuine concern for the individual (which is clearly absent if we refuse to help him in other ways) our efforts will be worthless and even dishonouring to God. The love of Christ prompts us to share with people both our material blessings and our spiritual riches. --- From "Walk in His Shoes"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 2011</w:t>
      </w:r>
    </w:p>
    <w:p>
      <w:pPr>
        <w:spacing w:after="160"/>
      </w:pPr>
      <w:r>
        <w:rPr>
          <w:rFonts w:ascii="Arial" w:cs="Arial" w:eastAsia="Arial" w:hAnsi="Arial"/>
          <w:sz w:val="22"/>
          <w:szCs w:val="22"/>
        </w:rPr>
        <w:t xml:space="preserve">The Episcopal Church should have a new name - St. Entropy - with the upper left quadrant of the Episcopal shield showing the 9 crosslets in a fallen heap. So wrote an Anglican bishop to VOL this week.</w:t>
      </w:r>
    </w:p>
    <w:p>
      <w:pPr>
        <w:spacing w:after="160"/>
      </w:pPr>
      <w:r>
        <w:rPr>
          <w:rFonts w:ascii="Arial" w:cs="Arial" w:eastAsia="Arial" w:hAnsi="Arial"/>
          <w:sz w:val="22"/>
          <w:szCs w:val="22"/>
        </w:rPr>
        <w:t xml:space="preserve">The irony should not be missed. For each outrageous immoral act TEC does, the faster its churches empty.</w:t>
      </w:r>
    </w:p>
    <w:p>
      <w:pPr>
        <w:spacing w:after="160"/>
      </w:pPr>
      <w:r>
        <w:rPr>
          <w:rFonts w:ascii="Arial" w:cs="Arial" w:eastAsia="Arial" w:hAnsi="Arial"/>
          <w:sz w:val="22"/>
          <w:szCs w:val="22"/>
        </w:rPr>
        <w:t xml:space="preserve">VOL did the research on the state of TEC's churches and found more than 2,000 churches (nearly one third of 6825) have less than 40 Average Sunday attendance (902 have less than 20 ASA). They are on life support. Seven dioceses have a total ASA of less than 1,000. There are parishes in Texas larger than these combined dioceses.</w:t>
      </w:r>
    </w:p>
    <w:p>
      <w:pPr>
        <w:spacing w:after="160"/>
      </w:pPr>
      <w:r>
        <w:rPr>
          <w:rFonts w:ascii="Arial" w:cs="Arial" w:eastAsia="Arial" w:hAnsi="Arial"/>
          <w:sz w:val="22"/>
          <w:szCs w:val="22"/>
        </w:rPr>
        <w:t xml:space="preserve">One North American Anglican bishop said that what this means is that TEC is losing 365 people per week, or 52 people per day, 24/7/365. 52 people is about the size of many of the churches, so it is one church per day, every day, going dark, or one large resource sized church per week going dark.</w:t>
      </w:r>
    </w:p>
    <w:p>
      <w:pPr>
        <w:spacing w:after="160"/>
      </w:pPr>
      <w:r>
        <w:rPr>
          <w:rFonts w:ascii="Arial" w:cs="Arial" w:eastAsia="Arial" w:hAnsi="Arial"/>
          <w:sz w:val="22"/>
          <w:szCs w:val="22"/>
        </w:rPr>
        <w:t xml:space="preserve">North Dakota has momentarily solved their problem by having a dean/bishop, but these Western states have enormous distances to drive to cover far-flung small churches. The Diocese of Eau Claire (872) and Fond du Lac (2266) will decide Oct. 22 whether to unite their people and form a new diocese and elect a new bishop.</w:t>
      </w:r>
    </w:p>
    <w:p>
      <w:pPr>
        <w:spacing w:after="160"/>
      </w:pPr>
      <w:r>
        <w:rPr>
          <w:rFonts w:ascii="Arial" w:cs="Arial" w:eastAsia="Arial" w:hAnsi="Arial"/>
          <w:sz w:val="22"/>
          <w:szCs w:val="22"/>
        </w:rPr>
        <w:t xml:space="preserve">Of course it isn't sustainable, but at some point many of them will lose their nerve at the loss; that is when merger talks will intensify, probably with the Lutherans first, and maybe the Moravians. Then the bishop said this, "I told them in Minneapolis in 2003 that if they approved Gene [Robinson] it would be the Titanic hitting the iceberg, and they told me we'd get over it just like we did over other changes [like women's ordination]. They blew us off, but now they are blowing bubbles on the way to the bottom."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Anglo-Catholic Episcopal priest defrocked by the Diocese of Pennsylvania bishop Charles E. Bennison must step down as rector of his Rosemont parish and vacate the premises after 21 years there, a Montgomery County Court judge ruled this week.</w:t>
      </w:r>
    </w:p>
    <w:p>
      <w:pPr>
        <w:spacing w:after="160"/>
      </w:pPr>
      <w:r>
        <w:rPr>
          <w:rFonts w:ascii="Arial" w:cs="Arial" w:eastAsia="Arial" w:hAnsi="Arial"/>
          <w:sz w:val="22"/>
          <w:szCs w:val="22"/>
        </w:rPr>
        <w:t xml:space="preserve">The Rev. David Moyer, 60, said Wednesday that he was saddened by Judge Stanley Ott's decision but would abide by his order to leave the Church of the Good Shepherd. He said he hoped to become a Roman Catholic priest.</w:t>
      </w:r>
    </w:p>
    <w:p>
      <w:pPr>
        <w:spacing w:after="160"/>
      </w:pPr>
      <w:r>
        <w:rPr>
          <w:rFonts w:ascii="Arial" w:cs="Arial" w:eastAsia="Arial" w:hAnsi="Arial"/>
          <w:sz w:val="22"/>
          <w:szCs w:val="22"/>
        </w:rPr>
        <w:t xml:space="preserve">An outspoken critic of liberal trends in the Episcopal Church, Moyer was defrocked in 2002 by the Episcopal Diocese of Pennsylvania after he agreed to become a bishop in a small, conservative Anglican denomination.</w:t>
      </w:r>
    </w:p>
    <w:p>
      <w:pPr>
        <w:spacing w:after="160"/>
      </w:pPr>
      <w:r>
        <w:rPr>
          <w:rFonts w:ascii="Arial" w:cs="Arial" w:eastAsia="Arial" w:hAnsi="Arial"/>
          <w:sz w:val="22"/>
          <w:szCs w:val="22"/>
        </w:rPr>
        <w:t xml:space="preserve">The issue was always to get rid of Moyer. To that end the diocese was successful.</w:t>
      </w:r>
    </w:p>
    <w:p>
      <w:pPr>
        <w:spacing w:after="160"/>
      </w:pPr>
      <w:r>
        <w:rPr>
          <w:rFonts w:ascii="Arial" w:cs="Arial" w:eastAsia="Arial" w:hAnsi="Arial"/>
          <w:sz w:val="22"/>
          <w:szCs w:val="22"/>
        </w:rPr>
        <w:t xml:space="preserve">However, what the Episcopal News Service wrote about the order, what the Philadelphia Inquirer wrote about the order, and what is therefore being picked up and disseminated around the country is inaccurate. Mary Kohart, attorney for the Diocese of Pennsylvania amended the complaint to only ask for the removal of Moyer and the vestry. The real and personal property was not even on the table. It is crystal clear in Judge Ott's Order.</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Episcopal Church this week the Diocese of New York announced that one of the nominees for bishop on the retirement of Mark Sisk is a "married" lesbian -- Tracey Lind, Dean of the Trinity Cathedral in Cleveland, Ohio. If she is elected, she will be the third avowed pansexualist to be a bishop thus securing TEC as America's "gay church" and its fastest dying.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Pittsburgh, the congregation at All Saints Anglican Episcopal Church will hand over possession of their building in Rosedale, Penn Hills east of Pittsburgh, on September 25 to the Episcopal Diocese of Pittsburgh following unfruitful efforts to reach a settlement satisfactory to both parties. The 104-member congregation is a medium sized congregation and, relatively speaking, poor. They offered to buy the property from the Episcopal diocese, but the offer wasn't high enough for the TEC diocese. Bishop Kenneth Price also demanded that the congregation disaffiliate from the Anglican Diocese of Pittsburgh and the ACNA. They declined. The congregation of 104 will move in toto to a local United Methodist Church down the road till they get on their feet. Price will inherit a building with an outstanding loan, a small rental property and an empty building. As there are numerous empty Roman Catholic churches in the area, it will be impossible to unload the buildings at any price. Somebody should give bishops like Price lessons in Economics 101. If someone offers you something, anything, for a building you cannot fill up with Episcopalians and will lie fallow ten seconds after the last Episcopalian has left and locked the doors, and you still have a loan on the property that the diocese has to pay off, where is the win in terms of people or money? Dah.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how connected mainline liberal Protestant churches are becoming then consider the following: Over the last week, 700 liberal United Methodists gathered to plot how to overthrow their church's biblical stance on marriage. Over 2,000 Presbyterian Church (USA) members gathered to decide how to respond to their church's abandonment of biblical sexual standards. Two very different meetings illustrating the tragic divide in two churches. Throw TEC into the mix and you know why young people are not pouring back into mainline denominations and see why God is snuffing out the candlestick from these churches and and starting new works. He cannot pour new wine into old wineskins. He cannot condone open sin. Mainline Protestantism is on a deathwatch.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2001 International Day of Prayer (IDOP) for the persecuted church is designated for Sunday, November 13 (Sunday, November 6 in the UK and Ireland). There are many countries in the world today where Christians are persecuted for their faith. Believers in some Islamic countries such as Afghanistan and Pakistan face death threats; Christians in many other countries all around the world face violence, imprisonment, discrimination and even death. There are thousands of Christians who have fled their homes and countries due to persecution. There are other places in the world such as North Korea where acts of persecution take place, but little is known to the outside world.</w:t>
      </w:r>
    </w:p>
    <w:p>
      <w:pPr>
        <w:spacing w:after="160"/>
      </w:pPr>
      <w:r>
        <w:rPr>
          <w:rFonts w:ascii="Arial" w:cs="Arial" w:eastAsia="Arial" w:hAnsi="Arial"/>
          <w:sz w:val="22"/>
          <w:szCs w:val="22"/>
        </w:rPr>
        <w:t xml:space="preserve">International Day of Prayer is set apart for us to remember thousands of our Christian brothers and sisters such as these from around the world who suffer persecution, simply because they confess Jesus Christ as Lord. If you would like to share that would be helpful in further improving the IDOP website you can e-mail all material to wearlc@sltnet.lk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Harare in Zimbabwe said it has appealed a judge's decision that gave renegade bishop Nolbert Kunonga custody of church property and has led to chaos in the diocese. After the August 4 ruling by Chief Justice Godfrey Chidyausiku, "clergy and members of the laity ... across Harare, Mashonaland West, East and Central have been receiving threats, constant harassment and lately severe beatings from Kunonga's hooligans, masquerading as clergy, accompanied by ... hired thugs," said a news release from the diocese on August 25.</w:t>
      </w:r>
    </w:p>
    <w:p>
      <w:pPr>
        <w:spacing w:after="160"/>
      </w:pPr>
      <w:r>
        <w:rPr>
          <w:rFonts w:ascii="Arial" w:cs="Arial" w:eastAsia="Arial" w:hAnsi="Arial"/>
          <w:sz w:val="22"/>
          <w:szCs w:val="22"/>
        </w:rPr>
        <w:t xml:space="preserve">"The latest casualty is Reverend Jonah Mudowaya who was severely assaulted in Chinhoyi on 24 August," when he refused to vacate the church house, said the diocese in the news release. The church instructed its lawyers to file a constitutional appeal against the ruling. Kunonga is a staunch ally of Zimbabwean President Robert Mugabe, who exercises influence over judges and the police.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Diocese of Pittsburgh is looking for a new Bishop. On October 16, they will call for the election of the 8th Bishop of Pittsburgh. By September 30, 2011, nominations will close. The real issue is will there be an openly homosexual or lesbian candidate? And if he or she wins, will it confirm that ACNA parishes were right in withdrawing from the TEC diocese? In truth they have already answered that question. The Diocese of New York has a lesbian on their slate of candidates so there is no reason in the world why Pittsburgh should not go down the same road. TEC will be the Gay Church of What's Happening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Archbishop Rowan Williams ready to disembark from the helm of The Anglican Communion? Columnist Stephen Bates considers the possibility in The Guardian this week. You can read what he says here: http://www.guardian.co.uk/politics/2011/aug/31/stephen-bates-diary-alistair-darling?INTCMP=SRCH A source in London told VOL this week that there are certainly rumors going around about his departure next year after the Women Bishops vote in July. If it were to happen, the Global South would breathe a sigh of relief. Perhaps it is time for another evangelical, but someone with a real spine this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all CANA and ACNA parishes were spared the ravages of Hurricane Irene in Virginia, a sycamore tree fell on St. Paul's Episcopal Church in Centreville, MD, penetrating the roof. The Rev. Chris Jubinski said the church steeple had also been damaged. The church dates back to 1835. The St. Paul's web site indicates that the tree "toppled into the church and penetrated in the nave."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Bartholomew's Church in Tonawanda, NY, was officially dedicated as the new cathedral of the Anglican Church in North America recently. This church is linked with the ACNA through the Anglican Province of Kenya. Bishop Bill Atwood commented, "Historically cathedrals have been places where resources are made available to gather people and to share the good news of Jesus Christ. St. Bartholomew's has really been functioning in that way and is a great resource church, and it was actually a very natural thing to designate them as a cathedral to be a gathering place for the people and to be a place where the good news about the kingdom of God and the love of Jesus Christ can go out." St. Bartholomew's parted with The Episcopal Church in 2008 and moved into the former Jewish temple Beth-El in the town of Tonawanda.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Culpeper, VA, got good news and bad news about the recent earthquake. The good news was that St. Stephen's Episcopal Church sanctuary, which dates to 1821, is repairable. The bad news was that one historic Main Street building-- possibly two--will need to be torn down. According to Bob Orr, head of the Culpeper County's building department, St. Stephen's sanctuary has cracks in its walls, but engineers should be able to find ways to make necessary structural repairs.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Diocese of the Carolinas, a "diocese in formation" is now up and running.</w:t>
      </w:r>
    </w:p>
    <w:p>
      <w:pPr>
        <w:spacing w:after="160"/>
      </w:pPr>
      <w:r>
        <w:rPr>
          <w:rFonts w:ascii="Arial" w:cs="Arial" w:eastAsia="Arial" w:hAnsi="Arial"/>
          <w:sz w:val="22"/>
          <w:szCs w:val="22"/>
        </w:rPr>
        <w:t xml:space="preserve">Their Leadership includes:</w:t>
      </w:r>
    </w:p>
    <w:p>
      <w:pPr>
        <w:spacing w:after="160"/>
      </w:pPr>
      <w:r>
        <w:rPr>
          <w:rFonts w:ascii="Arial" w:cs="Arial" w:eastAsia="Arial" w:hAnsi="Arial"/>
          <w:sz w:val="22"/>
          <w:szCs w:val="22"/>
        </w:rPr>
        <w:t xml:space="preserve">Clergy/Parish Life (new church plants, congregations/clergy seeking affiliation) The Rev'd Canon Filmore Strunk</w:t>
      </w:r>
    </w:p>
    <w:p>
      <w:pPr>
        <w:spacing w:after="160"/>
      </w:pPr>
      <w:r>
        <w:rPr>
          <w:rFonts w:ascii="Arial" w:cs="Arial" w:eastAsia="Arial" w:hAnsi="Arial"/>
          <w:sz w:val="22"/>
          <w:szCs w:val="22"/>
        </w:rPr>
        <w:t xml:space="preserve">Commission on Ministry The Rev'd Larry Shrum, Chair</w:t>
      </w:r>
    </w:p>
    <w:p>
      <w:pPr>
        <w:spacing w:after="160"/>
      </w:pPr>
      <w:r>
        <w:rPr>
          <w:rFonts w:ascii="Arial" w:cs="Arial" w:eastAsia="Arial" w:hAnsi="Arial"/>
          <w:sz w:val="22"/>
          <w:szCs w:val="22"/>
        </w:rPr>
        <w:t xml:space="preserve">Communications Committee Barbara Lockman, Chair Jackie Shrum Mitzi Wilson</w:t>
      </w:r>
    </w:p>
    <w:p>
      <w:pPr>
        <w:spacing w:after="160"/>
      </w:pPr>
      <w:r>
        <w:rPr>
          <w:rFonts w:ascii="Arial" w:cs="Arial" w:eastAsia="Arial" w:hAnsi="Arial"/>
          <w:sz w:val="22"/>
          <w:szCs w:val="22"/>
        </w:rPr>
        <w:t xml:space="preserve">Constitution and Canons Committee Philip Clarke, Esq. William Nelson, Esq. Tom Parrott, Esq. The Rev'd Larry Shrum John Wood</w:t>
      </w:r>
    </w:p>
    <w:p>
      <w:pPr>
        <w:spacing w:after="160"/>
      </w:pPr>
      <w:r>
        <w:rPr>
          <w:rFonts w:ascii="Arial" w:cs="Arial" w:eastAsia="Arial" w:hAnsi="Arial"/>
          <w:sz w:val="22"/>
          <w:szCs w:val="22"/>
        </w:rPr>
        <w:t xml:space="preserve">Diocesan Common Life Development Committee The Rev'd Claudia Dickson Tucker Viccellio Diocesan Steering Committee</w:t>
      </w:r>
    </w:p>
    <w:p>
      <w:pPr>
        <w:spacing w:after="160"/>
      </w:pPr>
      <w:r>
        <w:rPr>
          <w:rFonts w:ascii="Arial" w:cs="Arial" w:eastAsia="Arial" w:hAnsi="Arial"/>
          <w:sz w:val="22"/>
          <w:szCs w:val="22"/>
        </w:rPr>
        <w:t xml:space="preserve">The Rev'd Claudia Dickson The Rev'd Ed Milligan The Rev'd Canon Filmore Strunk Tucker Viccellio The Rev'd Steve Wood</w:t>
      </w:r>
    </w:p>
    <w:p>
      <w:pPr>
        <w:spacing w:after="160"/>
      </w:pPr>
      <w:r>
        <w:rPr>
          <w:rFonts w:ascii="Arial" w:cs="Arial" w:eastAsia="Arial" w:hAnsi="Arial"/>
          <w:sz w:val="22"/>
          <w:szCs w:val="22"/>
        </w:rPr>
        <w:t xml:space="preserve">Intercessory Prayer Team</w:t>
      </w:r>
    </w:p>
    <w:p>
      <w:pPr>
        <w:spacing w:after="160"/>
      </w:pPr>
      <w:r>
        <w:rPr>
          <w:rFonts w:ascii="Arial" w:cs="Arial" w:eastAsia="Arial" w:hAnsi="Arial"/>
          <w:sz w:val="22"/>
          <w:szCs w:val="22"/>
        </w:rPr>
        <w:t xml:space="preserve">Dolores Cummings, Chair Philip Clarke The Rev'd Claudia Dickson Denise Harris The Rev'd Brian Morgan The Rev'd Canon Filmore Strunk</w:t>
      </w:r>
    </w:p>
    <w:p>
      <w:pPr>
        <w:spacing w:after="160"/>
      </w:pPr>
      <w:r>
        <w:rPr>
          <w:rFonts w:ascii="Arial" w:cs="Arial" w:eastAsia="Arial" w:hAnsi="Arial"/>
          <w:sz w:val="22"/>
          <w:szCs w:val="22"/>
        </w:rPr>
        <w:t xml:space="preserve">Vicar General of the Diocese in Formation</w:t>
      </w:r>
    </w:p>
    <w:p>
      <w:pPr>
        <w:spacing w:after="160"/>
      </w:pPr>
      <w:r>
        <w:rPr>
          <w:rFonts w:ascii="Arial" w:cs="Arial" w:eastAsia="Arial" w:hAnsi="Arial"/>
          <w:sz w:val="22"/>
          <w:szCs w:val="22"/>
        </w:rPr>
        <w:t xml:space="preserve">The Rev'd Steve Wood</w:t>
      </w:r>
    </w:p>
    <w:p>
      <w:pPr>
        <w:spacing w:after="160"/>
      </w:pPr>
      <w:r>
        <w:rPr>
          <w:rFonts w:ascii="Arial" w:cs="Arial" w:eastAsia="Arial" w:hAnsi="Arial"/>
          <w:sz w:val="22"/>
          <w:szCs w:val="22"/>
        </w:rPr>
        <w:t xml:space="preserve">Here is the clergy list:</w:t>
      </w:r>
    </w:p>
    <w:p>
      <w:pPr>
        <w:spacing w:after="160"/>
      </w:pPr>
      <w:r>
        <w:rPr>
          <w:rFonts w:ascii="Arial" w:cs="Arial" w:eastAsia="Arial" w:hAnsi="Arial"/>
          <w:sz w:val="22"/>
          <w:szCs w:val="22"/>
        </w:rPr>
        <w:t xml:space="preserve">The Rev'd Ken Alexander, Assisting Priest, St. Andrew's Church, Mt. Pleasant, SC</w:t>
      </w:r>
    </w:p>
    <w:p>
      <w:pPr>
        <w:spacing w:after="160"/>
      </w:pPr>
      <w:r>
        <w:rPr>
          <w:rFonts w:ascii="Arial" w:cs="Arial" w:eastAsia="Arial" w:hAnsi="Arial"/>
          <w:sz w:val="22"/>
          <w:szCs w:val="22"/>
        </w:rPr>
        <w:t xml:space="preserve">The Rev'd John Burley, Associate Rector, St. Andrew's Church, Mt. Pleasant, SC</w:t>
      </w:r>
    </w:p>
    <w:p>
      <w:pPr>
        <w:spacing w:after="160"/>
      </w:pPr>
      <w:r>
        <w:rPr>
          <w:rFonts w:ascii="Arial" w:cs="Arial" w:eastAsia="Arial" w:hAnsi="Arial"/>
          <w:sz w:val="22"/>
          <w:szCs w:val="22"/>
        </w:rPr>
        <w:t xml:space="preserve">The Rev'd Antoinette Burwell, currently serving a 2 point UMC charge near Oxford, NC</w:t>
      </w:r>
    </w:p>
    <w:p>
      <w:pPr>
        <w:spacing w:after="160"/>
      </w:pPr>
      <w:r>
        <w:rPr>
          <w:rFonts w:ascii="Arial" w:cs="Arial" w:eastAsia="Arial" w:hAnsi="Arial"/>
          <w:sz w:val="22"/>
          <w:szCs w:val="22"/>
        </w:rPr>
        <w:t xml:space="preserve">The Rev'd Timothy Clayton, Rector, St. Paul's Anglican Church, Charlotte, NC</w:t>
      </w:r>
    </w:p>
    <w:p>
      <w:pPr>
        <w:spacing w:after="160"/>
      </w:pPr>
      <w:r>
        <w:rPr>
          <w:rFonts w:ascii="Arial" w:cs="Arial" w:eastAsia="Arial" w:hAnsi="Arial"/>
          <w:sz w:val="22"/>
          <w:szCs w:val="22"/>
        </w:rPr>
        <w:t xml:space="preserve">The Rev'd Claudia A. Dickson, Non-parochial</w:t>
      </w:r>
    </w:p>
    <w:p>
      <w:pPr>
        <w:spacing w:after="160"/>
      </w:pPr>
      <w:r>
        <w:rPr>
          <w:rFonts w:ascii="Arial" w:cs="Arial" w:eastAsia="Arial" w:hAnsi="Arial"/>
          <w:sz w:val="22"/>
          <w:szCs w:val="22"/>
        </w:rPr>
        <w:t xml:space="preserve">The Rev'd Dr. John Gibson, Rector, Church of the Holy Cross, Raleigh, NC</w:t>
      </w:r>
    </w:p>
    <w:p>
      <w:pPr>
        <w:spacing w:after="160"/>
      </w:pPr>
      <w:r>
        <w:rPr>
          <w:rFonts w:ascii="Arial" w:cs="Arial" w:eastAsia="Arial" w:hAnsi="Arial"/>
          <w:sz w:val="22"/>
          <w:szCs w:val="22"/>
        </w:rPr>
        <w:t xml:space="preserve">The Rev'd Mary-Ellen Jones, Non-parochial</w:t>
      </w:r>
    </w:p>
    <w:p>
      <w:pPr>
        <w:spacing w:after="160"/>
      </w:pPr>
      <w:r>
        <w:rPr>
          <w:rFonts w:ascii="Arial" w:cs="Arial" w:eastAsia="Arial" w:hAnsi="Arial"/>
          <w:sz w:val="22"/>
          <w:szCs w:val="22"/>
        </w:rPr>
        <w:t xml:space="preserve">The Rev'd Dr. Anthony Kowbeidu, Vicar, St. Andrew's Goose Creek, SC</w:t>
      </w:r>
    </w:p>
    <w:p>
      <w:pPr>
        <w:spacing w:after="160"/>
      </w:pPr>
      <w:r>
        <w:rPr>
          <w:rFonts w:ascii="Arial" w:cs="Arial" w:eastAsia="Arial" w:hAnsi="Arial"/>
          <w:sz w:val="22"/>
          <w:szCs w:val="22"/>
        </w:rPr>
        <w:t xml:space="preserve">The Rev'd Edward J. Milligan, Church Planter, City of Grace Church, Apex, NC</w:t>
      </w:r>
    </w:p>
    <w:p>
      <w:pPr>
        <w:spacing w:after="160"/>
      </w:pPr>
      <w:r>
        <w:rPr>
          <w:rFonts w:ascii="Arial" w:cs="Arial" w:eastAsia="Arial" w:hAnsi="Arial"/>
          <w:sz w:val="22"/>
          <w:szCs w:val="22"/>
        </w:rPr>
        <w:t xml:space="preserve">The Rev'd Brian Morgan, Associate Rector, St. Andrew's Church, Mt. Pleasant, SC</w:t>
      </w:r>
    </w:p>
    <w:p>
      <w:pPr>
        <w:spacing w:after="160"/>
      </w:pPr>
      <w:r>
        <w:rPr>
          <w:rFonts w:ascii="Arial" w:cs="Arial" w:eastAsia="Arial" w:hAnsi="Arial"/>
          <w:sz w:val="22"/>
          <w:szCs w:val="22"/>
        </w:rPr>
        <w:t xml:space="preserve">The Rev'd Norm Riebe, Assisting Priest, All Saints Church, Charlotte, NC</w:t>
      </w:r>
    </w:p>
    <w:p>
      <w:pPr>
        <w:spacing w:after="160"/>
      </w:pPr>
      <w:r>
        <w:rPr>
          <w:rFonts w:ascii="Arial" w:cs="Arial" w:eastAsia="Arial" w:hAnsi="Arial"/>
          <w:sz w:val="22"/>
          <w:szCs w:val="22"/>
        </w:rPr>
        <w:t xml:space="preserve">The Rev'd Mark Riggs, Church Planter, Living Water Church, Florence, SC</w:t>
      </w:r>
    </w:p>
    <w:p>
      <w:pPr>
        <w:spacing w:after="160"/>
      </w:pPr>
      <w:r>
        <w:rPr>
          <w:rFonts w:ascii="Arial" w:cs="Arial" w:eastAsia="Arial" w:hAnsi="Arial"/>
          <w:sz w:val="22"/>
          <w:szCs w:val="22"/>
        </w:rPr>
        <w:t xml:space="preserve">The Rev'd Larry Shrum, Assisting Priest, All Saints Church, Charlotte, NC</w:t>
      </w:r>
    </w:p>
    <w:p>
      <w:pPr>
        <w:spacing w:after="160"/>
      </w:pPr>
      <w:r>
        <w:rPr>
          <w:rFonts w:ascii="Arial" w:cs="Arial" w:eastAsia="Arial" w:hAnsi="Arial"/>
          <w:sz w:val="22"/>
          <w:szCs w:val="22"/>
        </w:rPr>
        <w:t xml:space="preserve">The Rev'd Todd Simonis, Church Planter, St. Andrew's City Church, Charleston, SC</w:t>
      </w:r>
    </w:p>
    <w:p>
      <w:pPr>
        <w:spacing w:after="160"/>
      </w:pPr>
      <w:r>
        <w:rPr>
          <w:rFonts w:ascii="Arial" w:cs="Arial" w:eastAsia="Arial" w:hAnsi="Arial"/>
          <w:sz w:val="22"/>
          <w:szCs w:val="22"/>
        </w:rPr>
        <w:t xml:space="preserve">The Rev'd Canon Filmore Strunk, Rector, All Saints Church, Charlotte, NC</w:t>
      </w:r>
    </w:p>
    <w:p>
      <w:pPr>
        <w:spacing w:after="160"/>
      </w:pPr>
      <w:r>
        <w:rPr>
          <w:rFonts w:ascii="Arial" w:cs="Arial" w:eastAsia="Arial" w:hAnsi="Arial"/>
          <w:sz w:val="22"/>
          <w:szCs w:val="22"/>
        </w:rPr>
        <w:t xml:space="preserve">The Rev'd Steve Wood, Rector, St. Andrew's Church, Mt. Pleasant, SC</w:t>
      </w:r>
    </w:p>
    <w:p>
      <w:pPr>
        <w:spacing w:after="160"/>
      </w:pPr>
      <w:r>
        <w:rPr>
          <w:rFonts w:ascii="Arial" w:cs="Arial" w:eastAsia="Arial" w:hAnsi="Arial"/>
          <w:sz w:val="22"/>
          <w:szCs w:val="22"/>
        </w:rPr>
        <w:t xml:space="preserve">The Rev'd Dr. John W. Yates, III, Rector, Holy Trinity Church, Raleigh, NC</w:t>
      </w:r>
    </w:p>
    <w:p>
      <w:pPr>
        <w:spacing w:after="160"/>
      </w:pPr>
      <w:r>
        <w:rPr>
          <w:rFonts w:ascii="Arial" w:cs="Arial" w:eastAsia="Arial" w:hAnsi="Arial"/>
          <w:sz w:val="22"/>
          <w:szCs w:val="22"/>
        </w:rPr>
        <w:t xml:space="preserve">The Carolinas are fertile soil for Anglicans. In addition to this diocese, there is the orthodox TEC Diocese of South Carolina led by Bishop Mark Lawrence and, not far down the road in Pawleys Island, there is the Anglican Mission in the Americas led by Bishop Chuck Murphy. Of course, there are also liberal Episcopal dioceses that include the Diocese of East Carolina, Diocese of North Carolina, the Diocese of Upper South Carolina and the Diocese of Western North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Robert Duncan to Preside over Services in VA, CA and WA. The Anglican Church in North America is pleased to announce an upcoming bishop investiture and the consecration of two new bishops in the month of September. The services are a testament to the growing orthodox Anglican faith across North America.</w:t>
      </w:r>
    </w:p>
    <w:p>
      <w:pPr>
        <w:spacing w:after="160"/>
      </w:pPr>
      <w:r>
        <w:rPr>
          <w:rFonts w:ascii="Arial" w:cs="Arial" w:eastAsia="Arial" w:hAnsi="Arial"/>
          <w:sz w:val="22"/>
          <w:szCs w:val="22"/>
        </w:rPr>
        <w:t xml:space="preserve">"These ordained men have hearts of servants and their continued work for the Gospel will be an immeasurable blessing to the Anglican Church in North America and its worshipping communities," said the Most Rev. Robert Duncan, Archbishop and Primate of the Anglican Church in North America. "We are eager to bear witness to the growth in ministry and faith that Bishop Guernsey and Bishops-elect Menees and Allen will undoubtedly inspire through their own Christ-filled service."</w:t>
      </w:r>
    </w:p>
    <w:p>
      <w:pPr>
        <w:spacing w:after="160"/>
      </w:pPr>
      <w:r>
        <w:rPr>
          <w:rFonts w:ascii="Arial" w:cs="Arial" w:eastAsia="Arial" w:hAnsi="Arial"/>
          <w:sz w:val="22"/>
          <w:szCs w:val="22"/>
        </w:rPr>
        <w:t xml:space="preserve">The investiture of The Rt. Rev. John Guernsey as first bishop of the Diocese of the Mid-Atlantic, formerly the Anglican District of Virginia, will be held on Saturday, September 10 at 11:00 am at Truro Church in Fairfax, Va. Bishop Guernsey previously led the Diocese of the Holy Spirit and its member congregations have been transferred to geographic dioceses within the Anglican Church in North America.</w:t>
      </w:r>
    </w:p>
    <w:p>
      <w:pPr>
        <w:spacing w:after="160"/>
      </w:pPr>
      <w:r>
        <w:rPr>
          <w:rFonts w:ascii="Arial" w:cs="Arial" w:eastAsia="Arial" w:hAnsi="Arial"/>
          <w:sz w:val="22"/>
          <w:szCs w:val="22"/>
        </w:rPr>
        <w:t xml:space="preserve">On Saturday, September 24 at 3:00 pm at Peoples Church in Fresno, Calif., Bishop-elect Eric Menees will be consecrated as bishop and will serve the Diocese of San Joaquin. Bishop-elect Menees will succeed Bishop John-David Schofield, who has served the diocese since 1988 and will be retiring this fall.</w:t>
      </w:r>
    </w:p>
    <w:p>
      <w:pPr>
        <w:spacing w:after="160"/>
      </w:pPr>
      <w:r>
        <w:rPr>
          <w:rFonts w:ascii="Arial" w:cs="Arial" w:eastAsia="Arial" w:hAnsi="Arial"/>
          <w:sz w:val="22"/>
          <w:szCs w:val="22"/>
        </w:rPr>
        <w:t xml:space="preserve">Bishop-elect Kevin Bond Allen will be consecrated on Friday, September 30 at 7:00 pm in Seattle, WA. Bishop-elect Allen will serve the Diocese of Cascadia.</w:t>
      </w:r>
    </w:p>
    <w:p>
      <w:pPr>
        <w:spacing w:after="160"/>
      </w:pPr>
      <w:r>
        <w:rPr>
          <w:rFonts w:ascii="Arial" w:cs="Arial" w:eastAsia="Arial" w:hAnsi="Arial"/>
          <w:sz w:val="22"/>
          <w:szCs w:val="22"/>
        </w:rPr>
        <w:t xml:space="preserve">Archbishop Duncan will preside at all three services.</w:t>
      </w:r>
    </w:p>
    <w:p>
      <w:pPr>
        <w:spacing w:after="160"/>
      </w:pPr>
      <w:r>
        <w:rPr>
          <w:rFonts w:ascii="Arial" w:cs="Arial" w:eastAsia="Arial" w:hAnsi="Arial"/>
          <w:sz w:val="22"/>
          <w:szCs w:val="22"/>
        </w:rPr>
        <w:t xml:space="preserve">Archbishop Duncan recently said, "Congregations are where disciples are formed and it is through congregations that surrounding environments are changed. Bishops, archbishops, dioceses, structures, programs all exist in order to make the local congregation strong." That is exactly what the Diocese of the Mid-Atlantic is all about.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to Destroy a Culture in 5 Easy Steps. Joe Carter writing in First things noted that if the goal is to undermine cultural institutions, the process for getting from Unthinkable to Policy follows these five easy steps:</w:t>
      </w:r>
    </w:p>
    <w:p>
      <w:pPr>
        <w:spacing w:after="160"/>
      </w:pPr>
      <w:r>
        <w:rPr>
          <w:rFonts w:ascii="Arial" w:cs="Arial" w:eastAsia="Arial" w:hAnsi="Arial"/>
          <w:sz w:val="22"/>
          <w:szCs w:val="22"/>
        </w:rPr>
        <w:t xml:space="preserve">Step #1: From Unthinkable to Radical - The first step is the easiest-provided the issue can become a fetish or the topic of an academic symposium. Since both the professoriate and the perverts have a fascination with the faux-transgressive (the truly transgressive [i.e., Christianity] tends to terrify them) all you need to do is get the attention of one of these groups. It doesn't matter which you start with since the politics of the bedroom and the classroom inevitably overlap.</w:t>
      </w:r>
    </w:p>
    <w:p>
      <w:pPr>
        <w:spacing w:after="160"/>
      </w:pPr>
      <w:r>
        <w:rPr>
          <w:rFonts w:ascii="Arial" w:cs="Arial" w:eastAsia="Arial" w:hAnsi="Arial"/>
          <w:sz w:val="22"/>
          <w:szCs w:val="22"/>
        </w:rPr>
        <w:t xml:space="preserve">Step #2: From Radical to Acceptable - This shift requires the creation and employment of euphemism. Want to kill a child exiting the womb? Call it "dilation and extraction" and infanticide becomes a medical procedure. Want to include sodomitic unions under the banner of "marriage?" Redefine the term "marriage" to mean the state-endorsed copulation of any two (?) people who want to share a bed and a tax form. Be sure to say it is about "love"-in our culture, eros excuses everything.</w:t>
      </w:r>
    </w:p>
    <w:p>
      <w:pPr>
        <w:spacing w:after="160"/>
      </w:pPr>
      <w:r>
        <w:rPr>
          <w:rFonts w:ascii="Arial" w:cs="Arial" w:eastAsia="Arial" w:hAnsi="Arial"/>
          <w:sz w:val="22"/>
          <w:szCs w:val="22"/>
        </w:rPr>
        <w:t xml:space="preserve">There will naturally be a few holdouts, of course, but those who reject the shift from Radical to Acceptable can be shamed into approving. All that is required is to deploy a stingingly suitable insult. The word "bigot", for instance, is more effective than a billy club at beating the young into submission. There are few core beliefs they won't change to avoid being called a bigot. The disapproval of their Creator is unfortunate; enduring the disfavor of their peers is unimaginable.</w:t>
      </w:r>
    </w:p>
    <w:p>
      <w:pPr>
        <w:spacing w:after="160"/>
      </w:pPr>
      <w:r>
        <w:rPr>
          <w:rFonts w:ascii="Arial" w:cs="Arial" w:eastAsia="Arial" w:hAnsi="Arial"/>
          <w:sz w:val="22"/>
          <w:szCs w:val="22"/>
        </w:rPr>
        <w:t xml:space="preserve">Step #3: From Acceptable to Sensible - There is nothing more sensible than to submit to one's god. And while Americans may profess to worship Allah, Jehovah, or Jesus, we mostly worship an American Idol-ourselves. That is why social libertarianism has become our country's fastest-growing cult. It has tapped into this self-idolatry by preaching a gospel of the Individual. It's a pragmatic and accepting message. You were, as its chief evangelist Lady Gaga says, "born this way": "It doesn't matter if you love him, or capital H-I-M / Just put your paws up /'Cause you were born this way, baby."</w:t>
      </w:r>
    </w:p>
    <w:p>
      <w:pPr>
        <w:spacing w:after="160"/>
      </w:pPr>
      <w:r>
        <w:rPr>
          <w:rFonts w:ascii="Arial" w:cs="Arial" w:eastAsia="Arial" w:hAnsi="Arial"/>
          <w:sz w:val="22"/>
          <w:szCs w:val="22"/>
        </w:rPr>
        <w:t xml:space="preserve">Step #4: From Sensible to Popular - This step merely requires personalizing the issue. Do you know someone who is LGBT? Divorced? Had an abortion? Sure you do, they are in your family, in your school, at your church.</w:t>
      </w:r>
    </w:p>
    <w:p>
      <w:pPr>
        <w:spacing w:after="160"/>
      </w:pPr>
      <w:r>
        <w:rPr>
          <w:rFonts w:ascii="Arial" w:cs="Arial" w:eastAsia="Arial" w:hAnsi="Arial"/>
          <w:sz w:val="22"/>
          <w:szCs w:val="22"/>
        </w:rPr>
        <w:t xml:space="preserve">Do you hate them? If not, then how can you still disapprove of their actions? (Note: Be sure to talk fast so that no one follows the logic.) As it says in the Good Book (or maybe in a Lady Gaga song), judge not lest God judge you for judging. You want people to like you, don't you? Then express popular approval for what your cultural betters (e.g., people on reality TV) believe should be popularly approved. Then you'll be popular and it won't be necessary to call you a bigot.</w:t>
      </w:r>
    </w:p>
    <w:p>
      <w:pPr>
        <w:spacing w:after="160"/>
      </w:pPr>
      <w:r>
        <w:rPr>
          <w:rFonts w:ascii="Arial" w:cs="Arial" w:eastAsia="Arial" w:hAnsi="Arial"/>
          <w:sz w:val="22"/>
          <w:szCs w:val="22"/>
        </w:rPr>
        <w:t xml:space="preserve">Step #5: From Popular to Policy - Commission a public opinion poll. Show it to a politician. They'll do the rest.</w:t>
      </w:r>
    </w:p>
    <w:p>
      <w:pPr>
        <w:spacing w:after="160"/>
      </w:pPr>
      <w:r>
        <w:rPr>
          <w:rFonts w:ascii="Arial" w:cs="Arial" w:eastAsia="Arial" w:hAnsi="Arial"/>
          <w:sz w:val="22"/>
          <w:szCs w:val="22"/>
        </w:rPr>
        <w:t xml:space="preserve">You can read the full story here: http://tinyurl.com/3r9448a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North American Conference of the Fellowship of Ss. Alban &amp; Sergius, with Metropolitan Kallistos Ware, is being held September 8, 2011 - September 10, 2011 at their seminary in Yonkers, NY. On the evening of September 8th, Metropolitan Kallistos (Ware)-Co-chair of Orthodox-Anglican Dialogue from 2008 to the present-will commence the proceedings by delivering a keynote address. His Beatitude Metropolitan Jonah (Paffhausen), primate of the Orthodox Church in America, and Fr. Stephen Platt, general-secretary of the Fellowship from the United Kingdom, will also be in attendance. Metropolitan Jonah will serve on a discussion panel on Saturday.</w:t>
      </w:r>
    </w:p>
    <w:p>
      <w:pPr>
        <w:spacing w:after="160"/>
      </w:pPr>
      <w:r>
        <w:rPr>
          <w:rFonts w:ascii="Arial" w:cs="Arial" w:eastAsia="Arial" w:hAnsi="Arial"/>
          <w:sz w:val="22"/>
          <w:szCs w:val="22"/>
        </w:rPr>
        <w:t xml:space="preserve">Throughout the conference, members of the Orthodox Church in America (OCA)–Anglican Church of North America (ACNA) dialogue will present various papers addressing the history of Orthodox–Anglican relations, including: Dr. Michael Howell, "John Mason Neal"; Bishop Keith Ackerman, "Shrine of Our Lady of Walsingham and Anglican-Orthodox Connections"; Father Arnold Klukas, "The Sarum Rite"; Dr. Moheb A. Ghali, "Irish and Egyptian Monasticism."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August 7, evangelicalism lost a prophetic voice. As a senator, governor, and state legislator, Republican Mark Hatfield served the state of Oregon for nearly 50 years. Out of step with both political parties, Hatfield straddled the right and the left. Critiquing his fellow believers, he warned against those "who wrap their Bibles in the American flag." Once described as the nation's most prominent evangelical politician, Hatfield would not make it in today's Republican Party. Evangelicalism is not politically monolithic. Coming of age in a family that supported Jerry Falwell and Pat Robertson, it was a good thing to know. In today's polarized environment, it is a lesson that bears repeating. Though evangelical voters span the political spectrum, it is hard to find a single Hatfield on Capitol Hill. In place of John Anderson and Harold Hughes, the 112th Congress has Michele Bachmann and Louie Gohmert.</w:t>
      </w:r>
    </w:p>
    <w:p>
      <w:pPr>
        <w:spacing w:after="160"/>
      </w:pPr>
      <w:r>
        <w:rPr>
          <w:rFonts w:ascii="Arial" w:cs="Arial" w:eastAsia="Arial" w:hAnsi="Arial"/>
          <w:sz w:val="22"/>
          <w:szCs w:val="22"/>
        </w:rPr>
        <w:t xml:space="preserve">In 2011, it is instructive to read Hatfield's thoughts on war and peace. In a 1982 interview quoted in his New York Times obituary, Hatfield said he viewed "all life as part of God's creation," noting that "it's rather audacious and presumptuous of humankind to consider that it has the right to destroy creation, to destroy all life." Not one to compartmentalize, Hatfield used the same language to talk about abortion.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Breakdown of Gay Marriage Support by Religion. Differences of opinion on the issue of gay marriage in the U.S. are often explained away along religious lines: nonreligious folk support its legalization while the pious are against it. But that explanation glosses over some real differences in the way religious groups perceive the issue. As it turns out, certain religious groups show starkly contrasting levels of support for same-sex marriage, according to a report released today.</w:t>
      </w:r>
    </w:p>
    <w:p>
      <w:pPr>
        <w:spacing w:after="160"/>
      </w:pPr>
      <w:r>
        <w:rPr>
          <w:rFonts w:ascii="Arial" w:cs="Arial" w:eastAsia="Arial" w:hAnsi="Arial"/>
          <w:sz w:val="22"/>
          <w:szCs w:val="22"/>
        </w:rPr>
        <w:t xml:space="preserve">According to the Public Religion Research Institute, America is evenly divided on the issue of gay marriage: 47 percent favor its legalization while another 47 percent oppose it, as can be seen in the institute's chart above. But strong preferences manifest themselves among religious groups. Unsurprisingly, about seven in 10 of those who aren't affiliated with any religion or who are affiliated with one other than Christianity support same-sex marriage. What is surprising is that a slim majority of Catholics and a similar-size majority of white mainline Protestants support gay marriage too. In contrast, 60 percent of black Protestants and 76 percent of white evangelicals are against its legalization.</w:t>
      </w:r>
    </w:p>
    <w:p>
      <w:pPr>
        <w:spacing w:after="160"/>
      </w:pPr>
      <w:r>
        <w:rPr>
          <w:rFonts w:ascii="Arial" w:cs="Arial" w:eastAsia="Arial" w:hAnsi="Arial"/>
          <w:sz w:val="22"/>
          <w:szCs w:val="22"/>
        </w:rPr>
        <w:t xml:space="preserve">The explanations for these cleavages can likely be found in nonreligious factors. Catholics in the U.S., for example, are more likely to live in urbanized states than evangelicals, predisposing them to adopting more socially liberal ideologies. The support gap between black and white mainline Protestants might be attributed in part to differing cultural pressures within those racial communities. What's nevertheless strange is that these Christian groups, with a few exceptions, mostly take a hardline stance against gay marriage, yet followers adhere to those stances at vastly different rates. But these religious differences may not matter so much in several generations: the main theme of the study was that younger people are supporting gay rights at much higher rates than their elders. It found "at least a 20-point generation gap" between 18 to 29 year olds and adults over 65 on every public policy issue concerning gay rights. And seven in 10 people in that younger age bracket say that religious groups that come out against homosexuality are alienating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blessing of civil marriages between same-sex couples can now take place in the Anglican diocese of Nova Scotia and Prince Edward Island. A resolution giving priests and parishes the option to bless same-sex unions was approved by a majority vote at the 143rd synod of the diocese in Halifax last May.</w:t>
      </w:r>
    </w:p>
    <w:p>
      <w:pPr>
        <w:spacing w:after="160"/>
      </w:pPr>
      <w:r>
        <w:rPr>
          <w:rFonts w:ascii="Arial" w:cs="Arial" w:eastAsia="Arial" w:hAnsi="Arial"/>
          <w:sz w:val="22"/>
          <w:szCs w:val="22"/>
        </w:rPr>
        <w:t xml:space="preserve">Parishes and clergy are free to opt out of blessing same-sex unions, the diocesan bishop, Sue Moxley, told Anglican Journal. Bishop Moxley added that parishes will need "to decide where they want to be with a pastoral response" on the issue. Nova Scotia and Prince Edward Island becomes the eighth diocese within the Anglican Church of Canada to move forward with same-sex blessings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the "silly season" in journalism, but the news never stops, not even for a moment. There are more consecrations going on around the country that at any time in recent history. There are more parishes leaving TEC, there are at least 70 churches in litigation and much more. VOL will be travelling again shortly to cover some of these events for you but we do need your help.</w:t>
      </w:r>
    </w:p>
    <w:p>
      <w:pPr>
        <w:spacing w:after="160"/>
      </w:pPr>
      <w:r>
        <w:rPr>
          <w:rFonts w:ascii="Arial" w:cs="Arial" w:eastAsia="Arial" w:hAnsi="Arial"/>
          <w:sz w:val="22"/>
          <w:szCs w:val="22"/>
        </w:rPr>
        <w:t xml:space="preserve">Please consider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 RECTOR OUSTED IN PHILADELPHIA*LESBIAN CANDIDATE FOR NY DIOCESE</dc:title>
  <dc:creator>VirtueOnline Archive</dc:creator>
  <cp:lastModifiedBy>Un-named</cp:lastModifiedBy>
  <cp:revision>1</cp:revision>
  <dcterms:created xsi:type="dcterms:W3CDTF">2026-04-22T11:55:31.754Z</dcterms:created>
  <dcterms:modified xsi:type="dcterms:W3CDTF">2026-04-22T11:55:31.755Z</dcterms:modified>
</cp:coreProperties>
</file>

<file path=docProps/custom.xml><?xml version="1.0" encoding="utf-8"?>
<Properties xmlns="http://schemas.openxmlformats.org/officeDocument/2006/custom-properties" xmlns:vt="http://schemas.openxmlformats.org/officeDocument/2006/docPropsVTypes"/>
</file>