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SAN JOAQUIN ELECTS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Paula Lloyd</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w:t>
      </w:r>
    </w:p>
    <w:p>
      <w:pPr>
        <w:spacing w:after="160"/>
      </w:pPr>
      <w:r>
        <w:rPr>
          <w:rFonts w:ascii="Arial" w:cs="Arial" w:eastAsia="Arial" w:hAnsi="Arial"/>
          <w:sz w:val="22"/>
          <w:szCs w:val="22"/>
        </w:rPr>
        <w:t xml:space="preserve">May. 14, 2011</w:t>
      </w:r>
    </w:p>
    <w:p>
      <w:pPr>
        <w:spacing w:after="160"/>
      </w:pPr>
      <w:r>
        <w:rPr>
          <w:rFonts w:ascii="Arial" w:cs="Arial" w:eastAsia="Arial" w:hAnsi="Arial"/>
          <w:sz w:val="22"/>
          <w:szCs w:val="22"/>
        </w:rPr>
        <w:t xml:space="preserve">The Rev. Dr. Eric Menees is the new bishop of the Anglican Diocese of San Joaquin, following his election Saturday by clergy and lay delegates at a special convention at St. James Cathedral in east-central Fresno.</w:t>
      </w:r>
    </w:p>
    <w:p>
      <w:pPr>
        <w:spacing w:after="160"/>
      </w:pPr>
      <w:r>
        <w:rPr>
          <w:rFonts w:ascii="Arial" w:cs="Arial" w:eastAsia="Arial" w:hAnsi="Arial"/>
          <w:sz w:val="22"/>
          <w:szCs w:val="22"/>
        </w:rPr>
        <w:t xml:space="preserve">Menees, rector of the Anglican Church of the Resurrection in San Marcos in Southern California, will replace Bishop John-David Schofield, who has announced plans to retire in October.</w:t>
      </w:r>
    </w:p>
    <w:p>
      <w:pPr>
        <w:spacing w:after="160"/>
      </w:pPr>
      <w:r>
        <w:rPr>
          <w:rFonts w:ascii="Arial" w:cs="Arial" w:eastAsia="Arial" w:hAnsi="Arial"/>
          <w:sz w:val="22"/>
          <w:szCs w:val="22"/>
        </w:rPr>
        <w:t xml:space="preserve">The Rev. Van McCalister, assistant to the dean at St. James, said delegates cast two ballots before a majority vote for one candidate was reached. The other candidates were the Very Rev. Carlos Raines, dean of St. James Cathedral; and the Rev. Dr. Ronald Jackson, chaplain and tutor at Trinity College in Bristol, England.</w:t>
      </w:r>
    </w:p>
    <w:p>
      <w:pPr>
        <w:spacing w:after="160"/>
      </w:pPr>
      <w:r>
        <w:rPr>
          <w:rFonts w:ascii="Arial" w:cs="Arial" w:eastAsia="Arial" w:hAnsi="Arial"/>
          <w:sz w:val="22"/>
          <w:szCs w:val="22"/>
        </w:rPr>
        <w:t xml:space="preserve">The final vote for Menees was 120 of the 168 clergy and lay delegates. Separate majority votes were required among the clergy delegates and lay representatives.</w:t>
      </w:r>
    </w:p>
    <w:p>
      <w:pPr>
        <w:spacing w:after="160"/>
      </w:pPr>
      <w:r>
        <w:rPr>
          <w:rFonts w:ascii="Arial" w:cs="Arial" w:eastAsia="Arial" w:hAnsi="Arial"/>
          <w:sz w:val="22"/>
          <w:szCs w:val="22"/>
        </w:rPr>
        <w:t xml:space="preserve">Menees is a graduate of General Theological Seminary. He received a doctorate of ministry from Seabury Western Theological Seminary in 2006.</w:t>
      </w:r>
    </w:p>
    <w:p>
      <w:pPr>
        <w:spacing w:after="160"/>
      </w:pPr>
      <w:r>
        <w:rPr>
          <w:rFonts w:ascii="Arial" w:cs="Arial" w:eastAsia="Arial" w:hAnsi="Arial"/>
          <w:sz w:val="22"/>
          <w:szCs w:val="22"/>
        </w:rPr>
        <w:t xml:space="preserve">Menees was ordained in the Episcopal Diocese of Los Angeles. He served in Spanish-language ministries and as the chaplain of the Bishop's School in La Jolla. He was rector of Grace Episcopal Church in San Marcos before founding the Anglican Church of the Resurrection in 2006.</w:t>
      </w:r>
    </w:p>
    <w:p>
      <w:pPr>
        <w:spacing w:after="160"/>
      </w:pPr>
      <w:r>
        <w:rPr>
          <w:rFonts w:ascii="Arial" w:cs="Arial" w:eastAsia="Arial" w:hAnsi="Arial"/>
          <w:sz w:val="22"/>
          <w:szCs w:val="22"/>
        </w:rPr>
        <w:t xml:space="preserve">Menees and his wife, Florence Mira-Menees, have a 17-year-old daughter and a 10-year-old son.</w:t>
      </w:r>
    </w:p>
    <w:p>
      <w:pPr>
        <w:spacing w:after="160"/>
      </w:pPr>
      <w:r>
        <w:rPr>
          <w:rFonts w:ascii="Arial" w:cs="Arial" w:eastAsia="Arial" w:hAnsi="Arial"/>
          <w:sz w:val="22"/>
          <w:szCs w:val="22"/>
        </w:rPr>
        <w:t xml:space="preserve">McCalister said Menees will be consecrated at a service in the larger People's Church in September and enthroned in late October, which coincides with Schofield's retirement.</w:t>
      </w:r>
    </w:p>
    <w:p>
      <w:pPr>
        <w:spacing w:after="160"/>
      </w:pPr>
      <w:r>
        <w:rPr>
          <w:rFonts w:ascii="Arial" w:cs="Arial" w:eastAsia="Arial" w:hAnsi="Arial"/>
          <w:sz w:val="22"/>
          <w:szCs w:val="22"/>
        </w:rPr>
        <w:t xml:space="preserve">Schofield was elected bishop in 1988. In 2007, Schofield helped lead a movement for the diocese to secede from the U.S. Episcopal Church over debate about same-sex blessings, consecration of a partnered gay priest and how to interpret the Bible over such issues.</w:t>
      </w:r>
    </w:p>
    <w:p>
      <w:pPr>
        <w:spacing w:after="160"/>
      </w:pPr>
      <w:r>
        <w:rPr>
          <w:rFonts w:ascii="Arial" w:cs="Arial" w:eastAsia="Arial" w:hAnsi="Arial"/>
          <w:sz w:val="22"/>
          <w:szCs w:val="22"/>
        </w:rPr>
        <w:t xml:space="preserve">The Anglican Diocese of San Joaquin extends from Elk Grove south to Lancaster, and from Hollister east to Henderson, Nev.</w:t>
      </w:r>
    </w:p>
    <w:p>
      <w:pPr>
        <w:spacing w:after="160"/>
      </w:pPr>
      <w:r>
        <w:rPr>
          <w:rFonts w:ascii="Arial" w:cs="Arial" w:eastAsia="Arial" w:hAnsi="Arial"/>
          <w:sz w:val="22"/>
          <w:szCs w:val="22"/>
        </w:rPr>
        <w:t xml:space="preserve">Read more: http://www.fresnobee.com/2011/05/14/2388394/anglican-diocese-of-san-joaquin.html#ixzz1MotyLxF1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SAN JOAQUIN ELECTS BISHOP</dc:title>
  <dc:creator>VirtueOnline Archive</dc:creator>
  <cp:lastModifiedBy>Un-named</cp:lastModifiedBy>
  <cp:revision>1</cp:revision>
  <dcterms:created xsi:type="dcterms:W3CDTF">2026-04-22T11:55:29.142Z</dcterms:created>
  <dcterms:modified xsi:type="dcterms:W3CDTF">2026-04-22T11:55:29.142Z</dcterms:modified>
</cp:coreProperties>
</file>

<file path=docProps/custom.xml><?xml version="1.0" encoding="utf-8"?>
<Properties xmlns="http://schemas.openxmlformats.org/officeDocument/2006/custom-properties" xmlns:vt="http://schemas.openxmlformats.org/officeDocument/2006/docPropsVTypes"/>
</file>