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DECLARES DAY OF PRAYER FOR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ACN NEWS  |  July 14, 2004</w:t>
      </w:r>
    </w:p>
    <w:p>
      <w:pPr>
        <w:spacing w:after="160"/>
      </w:pPr>
      <w:r>
        <w:rPr>
          <w:rFonts w:ascii="Arial" w:cs="Arial" w:eastAsia="Arial" w:hAnsi="Arial"/>
          <w:sz w:val="22"/>
          <w:szCs w:val="22"/>
        </w:rPr>
        <w:t xml:space="preserve">The Anglican Communion Network (ACN) has called for a Day of Prayer and Fasting on Thursday, August 5, 2004, in observance of the first anniversary of the confirmation of V. Gene Robinson, the first openly homosexual bishop of the Episcopal Church USA (ECUSA). The following Sunday, August 8, 2004, is set aside as a day to recognize and prayerfully support global missions whose ministries and resources experienced the negative repercussions of General Convention 2003.</w:t>
      </w:r>
    </w:p>
    <w:p>
      <w:pPr>
        <w:spacing w:after="160"/>
      </w:pPr>
      <w:r>
        <w:rPr>
          <w:rFonts w:ascii="Arial" w:cs="Arial" w:eastAsia="Arial" w:hAnsi="Arial"/>
          <w:sz w:val="22"/>
          <w:szCs w:val="22"/>
        </w:rPr>
        <w:t xml:space="preserve">With the impending anniversary of Gene Robinson’s confirmation to the episcopate, the ACN bishops, at a recent meeting in Fort Worth, Texas, called for a specific date of organized intercessory prayer for the Anglican Communion, the Episcopal Church and global witness. The bishops pointed to the growing turmoil within ECUSA as well as the divisive and chaotic fallout from decisions made at General Convention that have plunged the Anglican Communion into a crisis situation affecting both domestic and ecumenical relations.</w:t>
      </w:r>
    </w:p>
    <w:p>
      <w:pPr>
        <w:spacing w:after="160"/>
      </w:pPr>
      <w:r>
        <w:rPr>
          <w:rFonts w:ascii="Arial" w:cs="Arial" w:eastAsia="Arial" w:hAnsi="Arial"/>
          <w:sz w:val="22"/>
          <w:szCs w:val="22"/>
        </w:rPr>
        <w:t xml:space="preserve">The flow of support, relationships with host provinces and the integrity of teaching of missionaries around the world has also been damaged by the Episcopal Church’s unilateral decisions to move forward on its social agenda. Participating in the Great Commission has become more difficult now, versus a year ago, for many missionary movements. In an effort to rebuild awareness and commitment to global missions, the ACN bishops are encouraging parishes to dedicate their services on August 8 to recognition of missions through special preaching, prayers, and designation of collections to help meet the needs of missionaries.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DECLARES DAY OF PRAYER FOR EPISCOPAL CHURCH</dc:title>
  <dc:creator>VirtueOnline Archive</dc:creator>
  <cp:lastModifiedBy>Un-named</cp:lastModifiedBy>
  <cp:revision>1</cp:revision>
  <dcterms:created xsi:type="dcterms:W3CDTF">2026-04-22T11:54:03.221Z</dcterms:created>
  <dcterms:modified xsi:type="dcterms:W3CDTF">2026-04-22T11:54:03.221Z</dcterms:modified>
</cp:coreProperties>
</file>

<file path=docProps/custom.xml><?xml version="1.0" encoding="utf-8"?>
<Properties xmlns="http://schemas.openxmlformats.org/officeDocument/2006/custom-properties" xmlns:vt="http://schemas.openxmlformats.org/officeDocument/2006/docPropsVTypes"/>
</file>