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KENYA'S BIG NO TO GAY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Francis Ontomwa</w:t>
      </w:r>
    </w:p>
    <w:p>
      <w:pPr>
        <w:spacing w:after="160"/>
      </w:pPr>
      <w:r>
        <w:rPr>
          <w:rFonts w:ascii="Arial" w:cs="Arial" w:eastAsia="Arial" w:hAnsi="Arial"/>
          <w:sz w:val="22"/>
          <w:szCs w:val="22"/>
        </w:rPr>
        <w:t xml:space="preserve">STAR MEDIA</w:t>
      </w:r>
    </w:p>
    <w:p>
      <w:pPr>
        <w:spacing w:after="160"/>
      </w:pPr>
      <w:r>
        <w:rPr>
          <w:rFonts w:ascii="Arial" w:cs="Arial" w:eastAsia="Arial" w:hAnsi="Arial"/>
          <w:sz w:val="22"/>
          <w:szCs w:val="22"/>
        </w:rPr>
        <w:t xml:space="preserve">http://www.standardmedia.co.ke/?articleID=2000058260</w:t>
      </w:r>
    </w:p>
    <w:p>
      <w:pPr>
        <w:spacing w:after="160"/>
      </w:pPr>
      <w:r>
        <w:rPr>
          <w:rFonts w:ascii="Arial" w:cs="Arial" w:eastAsia="Arial" w:hAnsi="Arial"/>
          <w:sz w:val="22"/>
          <w:szCs w:val="22"/>
        </w:rPr>
        <w:t xml:space="preserve">May 16, 2012</w:t>
      </w:r>
    </w:p>
    <w:p>
      <w:pPr>
        <w:spacing w:after="160"/>
      </w:pPr>
      <w:r>
        <w:rPr>
          <w:rFonts w:ascii="Arial" w:cs="Arial" w:eastAsia="Arial" w:hAnsi="Arial"/>
          <w:sz w:val="22"/>
          <w:szCs w:val="22"/>
        </w:rPr>
        <w:t xml:space="preserve">The Anglican Church of Kenya (ACK) has once again reaffirmed its stand against gay marriages.</w:t>
      </w:r>
    </w:p>
    <w:p>
      <w:pPr>
        <w:spacing w:after="160"/>
      </w:pPr>
      <w:r>
        <w:rPr>
          <w:rFonts w:ascii="Arial" w:cs="Arial" w:eastAsia="Arial" w:hAnsi="Arial"/>
          <w:sz w:val="22"/>
          <w:szCs w:val="22"/>
        </w:rPr>
        <w:t xml:space="preserve">ACK Mumias Diocese Bishop Beneah Salala stated that they would not support same sex marriages.</w:t>
      </w:r>
    </w:p>
    <w:p>
      <w:pPr>
        <w:spacing w:after="160"/>
      </w:pPr>
      <w:r>
        <w:rPr>
          <w:rFonts w:ascii="Arial" w:cs="Arial" w:eastAsia="Arial" w:hAnsi="Arial"/>
          <w:sz w:val="22"/>
          <w:szCs w:val="22"/>
        </w:rPr>
        <w:t xml:space="preserve">Bishop Salala said the church is greatly concerned with the way the Government is handling the subject.</w:t>
      </w:r>
    </w:p>
    <w:p>
      <w:pPr>
        <w:spacing w:after="160"/>
      </w:pPr>
      <w:r>
        <w:rPr>
          <w:rFonts w:ascii="Arial" w:cs="Arial" w:eastAsia="Arial" w:hAnsi="Arial"/>
          <w:sz w:val="22"/>
          <w:szCs w:val="22"/>
        </w:rPr>
        <w:t xml:space="preserve">"This is a topic touching on matters of our morality. We have talked about it, we are against sex marriages," he said.</w:t>
      </w:r>
    </w:p>
    <w:p>
      <w:pPr>
        <w:spacing w:after="160"/>
      </w:pPr>
      <w:r>
        <w:rPr>
          <w:rFonts w:ascii="Arial" w:cs="Arial" w:eastAsia="Arial" w:hAnsi="Arial"/>
          <w:sz w:val="22"/>
          <w:szCs w:val="22"/>
        </w:rPr>
        <w:t xml:space="preserve">Speaking to The Standard, the bishop said they now want to know the Government's position on the matter.</w:t>
      </w:r>
    </w:p>
    <w:p>
      <w:pPr>
        <w:spacing w:after="160"/>
      </w:pPr>
      <w:r>
        <w:rPr>
          <w:rFonts w:ascii="Arial" w:cs="Arial" w:eastAsia="Arial" w:hAnsi="Arial"/>
          <w:sz w:val="22"/>
          <w:szCs w:val="22"/>
        </w:rPr>
        <w:t xml:space="preserve">He said the issue was of great concern to the public and therefore it was important to know the official stand of the Government.</w:t>
      </w:r>
    </w:p>
    <w:p>
      <w:pPr>
        <w:spacing w:after="160"/>
      </w:pPr>
      <w:r>
        <w:rPr>
          <w:rFonts w:ascii="Arial" w:cs="Arial" w:eastAsia="Arial" w:hAnsi="Arial"/>
          <w:sz w:val="22"/>
          <w:szCs w:val="22"/>
        </w:rPr>
        <w:t xml:space="preserve">"Different arms of the Government are giving mixed signals on this subject yet the Constitution is very clear, it is against it," he said.</w:t>
      </w:r>
    </w:p>
    <w:p>
      <w:pPr>
        <w:spacing w:after="160"/>
      </w:pPr>
      <w:r>
        <w:rPr>
          <w:rFonts w:ascii="Arial" w:cs="Arial" w:eastAsia="Arial" w:hAnsi="Arial"/>
          <w:sz w:val="22"/>
          <w:szCs w:val="22"/>
        </w:rPr>
        <w:t xml:space="preserve">Salala wondered why the Government was yet to come clean on the topic. He said the vice cannot be tolerated.</w:t>
      </w:r>
    </w:p>
    <w:p>
      <w:pPr>
        <w:spacing w:after="160"/>
      </w:pPr>
      <w:r>
        <w:rPr>
          <w:rFonts w:ascii="Arial" w:cs="Arial" w:eastAsia="Arial" w:hAnsi="Arial"/>
          <w:sz w:val="22"/>
          <w:szCs w:val="22"/>
        </w:rPr>
        <w:t xml:space="preserve">The cleric noted that those practicing homosexuality under the guise of the minority brand were are now seeking audience publicly.</w:t>
      </w:r>
    </w:p>
    <w:p>
      <w:pPr>
        <w:spacing w:after="160"/>
      </w:pPr>
      <w:r>
        <w:rPr>
          <w:rFonts w:ascii="Arial" w:cs="Arial" w:eastAsia="Arial" w:hAnsi="Arial"/>
          <w:sz w:val="22"/>
          <w:szCs w:val="22"/>
        </w:rPr>
        <w:t xml:space="preserve">"Homosexuality is a behaviour and not a condition, we cannot have people calling themselves a minority and seek protection, that isn't right," he argued.</w:t>
      </w:r>
    </w:p>
    <w:p>
      <w:pPr>
        <w:spacing w:after="160"/>
      </w:pPr>
      <w:r>
        <w:rPr>
          <w:rFonts w:ascii="Arial" w:cs="Arial" w:eastAsia="Arial" w:hAnsi="Arial"/>
          <w:sz w:val="22"/>
          <w:szCs w:val="22"/>
        </w:rPr>
        <w:t xml:space="preserve">Bishop Salala at the same time urged the Ministry of Special Programmes to come to the aid of flood victims in western region.</w:t>
      </w:r>
    </w:p>
    <w:p>
      <w:pPr>
        <w:spacing w:after="160"/>
      </w:pPr>
      <w:r>
        <w:rPr>
          <w:rFonts w:ascii="Arial" w:cs="Arial" w:eastAsia="Arial" w:hAnsi="Arial"/>
          <w:sz w:val="22"/>
          <w:szCs w:val="22"/>
        </w:rPr>
        <w:t xml:space="preserve">He said the raging floods have affected many families as heavy rains continue to wreak havoc.</w:t>
      </w:r>
    </w:p>
    <w:p>
      <w:pPr>
        <w:spacing w:after="160"/>
      </w:pPr>
      <w:r>
        <w:rPr>
          <w:rFonts w:ascii="Arial" w:cs="Arial" w:eastAsia="Arial" w:hAnsi="Arial"/>
          <w:sz w:val="22"/>
          <w:szCs w:val="22"/>
        </w:rPr>
        <w:t xml:space="preserve">The debate has attracted coments from a wide range of figures with Roads minister Franklin Bett calling on Kenyans to reject in totality a report by KNCHR advocating for same sex marriages.</w:t>
      </w:r>
    </w:p>
    <w:p>
      <w:pPr>
        <w:spacing w:after="160"/>
      </w:pPr>
      <w:r>
        <w:rPr>
          <w:rFonts w:ascii="Arial" w:cs="Arial" w:eastAsia="Arial" w:hAnsi="Arial"/>
          <w:sz w:val="22"/>
          <w:szCs w:val="22"/>
        </w:rPr>
        <w:t xml:space="preserve">Earlier this week, Chief Justice Willy Mutunga said the Supreme Court, if asked, will shed light on same sex marriages. He described contradicting views on the matter as "healthy" and encouraging.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KENYA'S BIG NO TO GAY MARRIAGES</dc:title>
  <dc:creator>VirtueOnline Archive</dc:creator>
  <cp:lastModifiedBy>Un-named</cp:lastModifiedBy>
  <cp:revision>1</cp:revision>
  <dcterms:created xsi:type="dcterms:W3CDTF">2026-04-22T11:55:38.634Z</dcterms:created>
  <dcterms:modified xsi:type="dcterms:W3CDTF">2026-04-22T11:55:38.634Z</dcterms:modified>
</cp:coreProperties>
</file>

<file path=docProps/custom.xml><?xml version="1.0" encoding="utf-8"?>
<Properties xmlns="http://schemas.openxmlformats.org/officeDocument/2006/custom-properties" xmlns:vt="http://schemas.openxmlformats.org/officeDocument/2006/docPropsVTypes"/>
</file>