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ARCHBISHOP JOHN SENTAMU TIPPED AS NEXT ANGLICAN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From: 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April 07, 2012</w:t>
      </w:r>
    </w:p>
    <w:p>
      <w:pPr>
        <w:spacing w:after="160"/>
      </w:pPr>
      <w:r>
        <w:rPr>
          <w:rFonts w:ascii="Arial" w:cs="Arial" w:eastAsia="Arial" w:hAnsi="Arial"/>
          <w:sz w:val="22"/>
          <w:szCs w:val="22"/>
        </w:rPr>
        <w:t xml:space="preserve">The Archbishop of York, John Sentamu, left, with the Queen and Prince Philip after the Royal Maundy Service in York. Source: AFP</w:t>
      </w:r>
    </w:p>
    <w:p>
      <w:pPr>
        <w:spacing w:after="160"/>
      </w:pPr>
      <w:r>
        <w:rPr>
          <w:rFonts w:ascii="Arial" w:cs="Arial" w:eastAsia="Arial" w:hAnsi="Arial"/>
          <w:sz w:val="22"/>
          <w:szCs w:val="22"/>
        </w:rPr>
        <w:t xml:space="preserve">OUTSIDE of the west end of York Minster today, 13 willing volunteers from local churches will be submerged in a tank of water in a series of open-air baptisms that have become a hallmark of John Sentamu's time in the Church of England's northern province.</w:t>
      </w:r>
    </w:p>
    <w:p>
      <w:pPr>
        <w:spacing w:after="160"/>
      </w:pPr>
      <w:r>
        <w:rPr>
          <w:rFonts w:ascii="Arial" w:cs="Arial" w:eastAsia="Arial" w:hAnsi="Arial"/>
          <w:sz w:val="22"/>
          <w:szCs w:val="22"/>
        </w:rPr>
        <w:t xml:space="preserve">The Archbishop of York, who will preside, said: "These people are very brave - not just because they're getting baptised outdoors in the Yorkshire spring but because they are publicly declaring that they are making a U-turn from sin, evil and the ways of the world and becoming followers of Christ.</w:t>
      </w:r>
    </w:p>
    <w:p>
      <w:pPr>
        <w:spacing w:after="160"/>
      </w:pPr>
      <w:r>
        <w:rPr>
          <w:rFonts w:ascii="Arial" w:cs="Arial" w:eastAsia="Arial" w:hAnsi="Arial"/>
          <w:sz w:val="22"/>
          <w:szCs w:val="22"/>
        </w:rPr>
        <w:t xml:space="preserve">"From now on they will, by the help of the Holy Spirit and members of the church, do things differently."</w:t>
      </w:r>
    </w:p>
    <w:p>
      <w:pPr>
        <w:spacing w:after="160"/>
      </w:pPr>
      <w:r>
        <w:rPr>
          <w:rFonts w:ascii="Arial" w:cs="Arial" w:eastAsia="Arial" w:hAnsi="Arial"/>
          <w:sz w:val="22"/>
          <w:szCs w:val="22"/>
        </w:rPr>
        <w:t xml:space="preserve">He may have been speaking of the hardy souls braving the water, but could just as readily have been thinking of his own journey. Since the Archbishop of Canterbury, Rowan Williams, announced his resignation, Dr Sentamu has emerged as the frontrunner.</w:t>
      </w:r>
    </w:p>
    <w:p>
      <w:pPr>
        <w:spacing w:after="160"/>
      </w:pPr>
      <w:r>
        <w:rPr>
          <w:rFonts w:ascii="Arial" w:cs="Arial" w:eastAsia="Arial" w:hAnsi="Arial"/>
          <w:sz w:val="22"/>
          <w:szCs w:val="22"/>
        </w:rPr>
        <w:t xml:space="preserve">The "Anyone But York" campaign, disseminated by liberal opponents in the immediate aftermath of Dr Williams's announcement, shows signs of running out of steam.</w:t>
      </w:r>
    </w:p>
    <w:p>
      <w:pPr>
        <w:spacing w:after="160"/>
      </w:pPr>
      <w:r>
        <w:rPr>
          <w:rFonts w:ascii="Arial" w:cs="Arial" w:eastAsia="Arial" w:hAnsi="Arial"/>
          <w:sz w:val="22"/>
          <w:szCs w:val="22"/>
        </w:rPr>
        <w:t xml:space="preserve">As consultations begin immediately after Easter on who will succeed Dr Williams, top sources said Dr Sentamu would be the preferred choice of a majority in not just the Church of England, but also the majority of the 37 other provinces around the world.</w:t>
      </w:r>
    </w:p>
    <w:p>
      <w:pPr>
        <w:spacing w:after="160"/>
      </w:pPr>
      <w:r>
        <w:rPr>
          <w:rFonts w:ascii="Arial" w:cs="Arial" w:eastAsia="Arial" w:hAnsi="Arial"/>
          <w:sz w:val="22"/>
          <w:szCs w:val="22"/>
        </w:rPr>
        <w:t xml:space="preserve">Significantly, Dr Sentamu would also be the preferred choice for senior Catholics in Britain and in Rome. "As you know, he has a great devotion to Oscar Romero and wears his wooden cross," said one well-informed source. The Archbishop of San Salvador was assassinated in 1980. The pectoral crosses are made in El Salvador and sold by the Catholic aid charity Cafod in Britain to raise awareness of Romero and raise funds for charitable work.</w:t>
      </w:r>
    </w:p>
    <w:p>
      <w:pPr>
        <w:spacing w:after="160"/>
      </w:pPr>
      <w:r>
        <w:rPr>
          <w:rFonts w:ascii="Arial" w:cs="Arial" w:eastAsia="Arial" w:hAnsi="Arial"/>
          <w:sz w:val="22"/>
          <w:szCs w:val="22"/>
        </w:rPr>
        <w:t xml:space="preserve">Dr Sentamu still does not wear a clerical collar, having cut it up on television in protest at the rule of Robert Mugabe in Zimbabwe. His own background as a lawyer and judge in Uganda, and a victim of the persecution of Idi Amin, means he is regarded as the ideal candidate to sort out the church.</w:t>
      </w:r>
    </w:p>
    <w:p>
      <w:pPr>
        <w:spacing w:after="160"/>
      </w:pPr>
      <w:r>
        <w:rPr>
          <w:rFonts w:ascii="Arial" w:cs="Arial" w:eastAsia="Arial" w:hAnsi="Arial"/>
          <w:sz w:val="22"/>
          <w:szCs w:val="22"/>
        </w:rPr>
        <w:t xml:space="preserve">The Anglican Communion is in disarray this month after the mother Church of England rejected the Anglican covenant, the unity document intended to reunite the church after years of fighting over homosexuality.</w:t>
      </w:r>
    </w:p>
    <w:p>
      <w:pPr>
        <w:spacing w:after="160"/>
      </w:pPr>
      <w:r>
        <w:rPr>
          <w:rFonts w:ascii="Arial" w:cs="Arial" w:eastAsia="Arial" w:hAnsi="Arial"/>
          <w:sz w:val="22"/>
          <w:szCs w:val="22"/>
        </w:rPr>
        <w:t xml:space="preserve">It was intended to be the main legacy of Dr Williams. The big issue facing its future archbishop is governance. He must find a way to lead from the front with sophistication that will allow him also to stay in step with the British government's equality agenda. The key to achieving this is to lead the church away from its agenda of social identity, which has mired it in sexual politics, towards the more traditional Christ-like agenda of social justice.</w:t>
      </w:r>
    </w:p>
    <w:p>
      <w:pPr>
        <w:spacing w:after="160"/>
      </w:pPr>
      <w:r>
        <w:rPr>
          <w:rFonts w:ascii="Arial" w:cs="Arial" w:eastAsia="Arial" w:hAnsi="Arial"/>
          <w:sz w:val="22"/>
          <w:szCs w:val="22"/>
        </w:rPr>
        <w:t xml:space="preserve">Paul Hackwood, chairman of the Church Urban Fund and a residentiary canon at Leicester Cathedral, was among the church leaders at the British Prime Minister's Easter reception at Downing Street. Few there had a word to say against Dr Sentamu.</w:t>
      </w:r>
    </w:p>
    <w:p>
      <w:pPr>
        <w:spacing w:after="160"/>
      </w:pPr>
      <w:r>
        <w:rPr>
          <w:rFonts w:ascii="Arial" w:cs="Arial" w:eastAsia="Arial" w:hAnsi="Arial"/>
          <w:sz w:val="22"/>
          <w:szCs w:val="22"/>
        </w:rPr>
        <w:t xml:space="preserve">Canon Hackwood, a figure of key influence in political circles, said the church's leaders should be challenging the government on why, when the nation is facing the largest economic upheaval for a hundred years, politicians are focused on reform of the welfare system and the House of Lords. "Deficit reduction is a critical, but it's not the only thing," he said. "The Archbishop of Canterbury needs therefore to be the broker for a debate between ordinary people across society about how we want to live together."</w:t>
      </w:r>
    </w:p>
    <w:p>
      <w:pPr>
        <w:spacing w:after="160"/>
      </w:pPr>
      <w:r>
        <w:rPr>
          <w:rFonts w:ascii="Arial" w:cs="Arial" w:eastAsia="Arial" w:hAnsi="Arial"/>
          <w:sz w:val="22"/>
          <w:szCs w:val="22"/>
        </w:rPr>
        <w:t xml:space="preserve">The church needed to take the lead. "People are really desperate for a sensible and informed debate about debt, wealth, fairness, poverty, immigration," he said, arguing that these were Christian concerns.</w:t>
      </w:r>
    </w:p>
    <w:p>
      <w:pPr>
        <w:spacing w:after="160"/>
      </w:pPr>
      <w:r>
        <w:rPr>
          <w:rFonts w:ascii="Arial" w:cs="Arial" w:eastAsia="Arial" w:hAnsi="Arial"/>
          <w:sz w:val="22"/>
          <w:szCs w:val="22"/>
        </w:rPr>
        <w:t xml:space="preserve">The new archbishop must champion the poor, he said, which in our society was increasingly the young. He warned: "The riots in the (northern) summer were just a taster of what is to come if this is not addressed."</w:t>
      </w:r>
    </w:p>
    <w:p>
      <w:pPr>
        <w:spacing w:after="160"/>
      </w:pPr>
      <w:r>
        <w:rPr>
          <w:rFonts w:ascii="Arial" w:cs="Arial" w:eastAsia="Arial" w:hAnsi="Arial"/>
          <w:sz w:val="22"/>
          <w:szCs w:val="22"/>
        </w:rPr>
        <w:t xml:space="preserve">Finally, the new archbishop must "put identity questions about sexuality and gender to bed - as it were. Who people sleep with is important but it has become a question of church identity rather than justice or morality."</w:t>
      </w:r>
    </w:p>
    <w:p>
      <w:pPr>
        <w:spacing w:after="160"/>
      </w:pPr>
      <w:r>
        <w:rPr>
          <w:rFonts w:ascii="Arial" w:cs="Arial" w:eastAsia="Arial" w:hAnsi="Arial"/>
          <w:sz w:val="22"/>
          <w:szCs w:val="22"/>
        </w:rPr>
        <w:t xml:space="preserve">Some insiders are questioning whether Dr Sentamu, at 62 a year older than Dr Williams, wants the job, or whether his health will permit him to do it. In 2008 he suffered a bout of salmonella. Last year, he was admitted to St Thomas Hospital in London in an emergency to remove his appendix and stayed for 12 days. Then in August, in York, he was back in hospital for another operation. He spoke in the House of Lords recently to praise the care he was given by the National Health Service. He has also indicated he does not want the job - a sure sign, in church circles, that he could be the right man.</w:t>
      </w:r>
    </w:p>
    <w:p>
      <w:pPr>
        <w:spacing w:after="160"/>
      </w:pPr>
      <w:r>
        <w:rPr>
          <w:rFonts w:ascii="Arial" w:cs="Arial" w:eastAsia="Arial" w:hAnsi="Arial"/>
          <w:sz w:val="22"/>
          <w:szCs w:val="22"/>
        </w:rPr>
        <w:t xml:space="preserve">One senior church source, who is likely to be a key influence in the coming consultations, said: "He is orthodox, he is experienced as a vicar and a bishop, he is self-deprecating, he leads. He has street cred, he is well known in the Anglican Communion. Some in the Church of England don't like him but that will be the case with any candidate. The African bishops are delighted they have a black brother as Archbishop of York. He would be an excellent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ARCHBISHOP JOHN SENTAMU TIPPED AS NEXT ANGLICAN LEADER</dc:title>
  <dc:creator>VirtueOnline Archive</dc:creator>
  <cp:lastModifiedBy>Un-named</cp:lastModifiedBy>
  <cp:revision>1</cp:revision>
  <dcterms:created xsi:type="dcterms:W3CDTF">2026-04-22T11:55:37.500Z</dcterms:created>
  <dcterms:modified xsi:type="dcterms:W3CDTF">2026-04-22T11:55:37.500Z</dcterms:modified>
</cp:coreProperties>
</file>

<file path=docProps/custom.xml><?xml version="1.0" encoding="utf-8"?>
<Properties xmlns="http://schemas.openxmlformats.org/officeDocument/2006/custom-properties" xmlns:vt="http://schemas.openxmlformats.org/officeDocument/2006/docPropsVTypes"/>
</file>