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CAUTIONARY TALE FROM A ONCE FLOURISHING EVANGELICAL PARISH IN A COFE DIOCESE</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11th, 2009</w:t>
      </w:r>
    </w:p>
    <w:p>
      <w:pPr>
        <w:spacing w:after="160"/>
      </w:pPr>
      <w:r>
        <w:rPr>
          <w:rFonts w:ascii="Arial" w:cs="Arial" w:eastAsia="Arial" w:hAnsi="Arial"/>
          <w:sz w:val="22"/>
          <w:szCs w:val="22"/>
        </w:rPr>
        <w:t xml:space="preserve">In this parish there is deep unhappiness at the way in which their new incumbent - a member of a pro-gay campaigning group - has been appointed. This personal account sent to Anglican Mainstream by a senior parishioner has been anonymised. Let it serve as a warning to us all and an encouragement to vigilance in defence of Biblical values [Ed.]</w:t>
      </w:r>
    </w:p>
    <w:p>
      <w:pPr>
        <w:spacing w:after="160"/>
      </w:pPr>
      <w:r>
        <w:rPr>
          <w:rFonts w:ascii="Arial" w:cs="Arial" w:eastAsia="Arial" w:hAnsi="Arial"/>
          <w:sz w:val="22"/>
          <w:szCs w:val="22"/>
        </w:rPr>
        <w:t xml:space="preserve">As you have asked I will let you have an account of what has happened at in our parish lately . . .</w:t>
      </w:r>
    </w:p>
    <w:p>
      <w:pPr>
        <w:spacing w:after="160"/>
      </w:pPr>
      <w:r>
        <w:rPr>
          <w:rFonts w:ascii="Arial" w:cs="Arial" w:eastAsia="Arial" w:hAnsi="Arial"/>
          <w:sz w:val="22"/>
          <w:szCs w:val="22"/>
        </w:rPr>
        <w:t xml:space="preserve">The new vicar was inducted by the Bishop of . . . on Sunday. The representative of the patrons did not attend and had informed the new vicar that he was unhappy with his appointment.</w:t>
      </w:r>
    </w:p>
    <w:p>
      <w:pPr>
        <w:spacing w:after="160"/>
      </w:pPr>
      <w:r>
        <w:rPr>
          <w:rFonts w:ascii="Arial" w:cs="Arial" w:eastAsia="Arial" w:hAnsi="Arial"/>
          <w:sz w:val="22"/>
          <w:szCs w:val="22"/>
        </w:rPr>
        <w:t xml:space="preserve">Our church has become divided and very unhappy. About [1 in 8] members have left and there are more people who are deeply upset and want to leave but do not feel ready to do so. A great deal of the unhappiness is due to the fact that the Diocese, the new vicar, and one of the churchwardens had in effect "gagged " us and completely refused to allow the issues to be aired and discussed in an open manner.</w:t>
      </w:r>
    </w:p>
    <w:p>
      <w:pPr>
        <w:spacing w:after="160"/>
      </w:pPr>
      <w:r>
        <w:rPr>
          <w:rFonts w:ascii="Arial" w:cs="Arial" w:eastAsia="Arial" w:hAnsi="Arial"/>
          <w:sz w:val="22"/>
          <w:szCs w:val="22"/>
        </w:rPr>
        <w:t xml:space="preserve">Our Diocesan Bishop showed hardly any interest or concern about the issues we raised. We have learnt of lies, manipulations and cover-ups, and it is seems clear that the Diocese were solely interested in getting the person appointed to be our new vicar inducted with the minimum of fuss. They completely closed ranks around him. It felt all political, and not very Christian - yet we had tried our best to respect the authority of the Archdeacon and the Bishop. There seems to have been no care at all about the unhappiness and division in our church, the issues surrounding the appointment, about the fact that lifelong Anglicans such as . . . . have, in effect, been forced to leave.</w:t>
      </w:r>
    </w:p>
    <w:p>
      <w:pPr>
        <w:spacing w:after="160"/>
      </w:pPr>
      <w:r>
        <w:rPr>
          <w:rFonts w:ascii="Arial" w:cs="Arial" w:eastAsia="Arial" w:hAnsi="Arial"/>
          <w:sz w:val="22"/>
          <w:szCs w:val="22"/>
        </w:rPr>
        <w:t xml:space="preserve">Two Sundays ago, Rev X and his wife publicly resigned from the parish. The Archdeacon took the service (as he had been invited to do a month or so back) and he allowed X to speak for about 5 minutes only from a pre-vetted [emphasis original] written statement. I understand that the Diocesan Bishop was behind this. The Archdeacon tried to forbid X's wife from saying anything in the service, but she said a few words nevertheless. Most of the congregation were aghast at X's departure, many were in tears, as X and his wife have served the served for many years, and are very much loved and respected members of the congregation.</w:t>
      </w:r>
    </w:p>
    <w:p>
      <w:pPr>
        <w:spacing w:after="160"/>
      </w:pPr>
      <w:r>
        <w:rPr>
          <w:rFonts w:ascii="Arial" w:cs="Arial" w:eastAsia="Arial" w:hAnsi="Arial"/>
          <w:sz w:val="22"/>
          <w:szCs w:val="22"/>
        </w:rPr>
        <w:t xml:space="preserve">In some ways, upon reflection, some of us who oppose the new vicar's appointment feel partly to blame for this situation arising. The parish, when I first joined it 23 years ago, was a thriving, bible-based, truly evangelical church with a wonderful sense of fellowship in its multicultural congregation and a good sense of mission and service. Over the years, however, after [previous vicar] left, many of us grew complacent and fell back on our tradition as an evangelical church. We now wish we had taken more of an active interest: in perhaps joining the PCC or even putting ourselves forward as a candidates for churchwarden, etc. We should have been more vigilant, more clued up. One of the founding members of Accepting Evangelicals . . . was on the leadership team - yet we did not really see the direction our Church was drifting in.</w:t>
      </w:r>
    </w:p>
    <w:p>
      <w:pPr>
        <w:spacing w:after="160"/>
      </w:pPr>
      <w:r>
        <w:rPr>
          <w:rFonts w:ascii="Arial" w:cs="Arial" w:eastAsia="Arial" w:hAnsi="Arial"/>
          <w:sz w:val="22"/>
          <w:szCs w:val="22"/>
        </w:rPr>
        <w:t xml:space="preserve">It is horrifying to realise now that Z has been churchwarden for 37 years, and at AGM after AGM this appears never to have been questioned because we all trusted him and thought he was doing a great job.</w:t>
      </w:r>
    </w:p>
    <w:p>
      <w:pPr>
        <w:spacing w:after="160"/>
      </w:pPr>
      <w:r>
        <w:rPr>
          <w:rFonts w:ascii="Arial" w:cs="Arial" w:eastAsia="Arial" w:hAnsi="Arial"/>
          <w:sz w:val="22"/>
          <w:szCs w:val="22"/>
        </w:rPr>
        <w:t xml:space="preserve">Please would you, if you feel it is right, use our church as an example of how things have gone wrong for a previously thriving, truly evangelical church, which has become part of the 'gayification' of a diocese. Perhaps our story can be an example of how clergy (and congregations) need to be so vigilant in ensuring that their PCC and churchwardens exercise great care and sharpness in these matters, particularly when issues of succession are looming, and also the need to do as much research as possible about prospective candidates, and to ask the right questions at interview. I am astounded that a simple Google search revealed all there was to know about the new vicar's links with Accepting Evangelicals and Courage, and his record at his previous parish (dramatic congregation drop etc).</w:t>
      </w:r>
    </w:p>
    <w:p>
      <w:pPr>
        <w:spacing w:after="160"/>
      </w:pPr>
      <w:r>
        <w:rPr>
          <w:rFonts w:ascii="Arial" w:cs="Arial" w:eastAsia="Arial" w:hAnsi="Arial"/>
          <w:sz w:val="22"/>
          <w:szCs w:val="22"/>
        </w:rPr>
        <w:t xml:space="preserve">Also, looking back I can see how little Scriptural teaching (virtually non existent) we had on issues of, for example, human sexuality and relationships, leaving many in the congregation at best confused about these issues and at worst completely in agreement with the new vicar's stance.</w:t>
      </w:r>
    </w:p>
    <w:p>
      <w:pPr>
        <w:spacing w:after="160"/>
      </w:pPr>
      <w:r>
        <w:rPr>
          <w:rFonts w:ascii="Arial" w:cs="Arial" w:eastAsia="Arial" w:hAnsi="Arial"/>
          <w:sz w:val="22"/>
          <w:szCs w:val="22"/>
        </w:rPr>
        <w:t xml:space="preserve">I did ask [the trustees] several weeks ago to ensure that for future appointments they amend their application forms and interview forms to ask relevant questions to candidates, so that no other church under their patronage will go through what we have been through. I have also asked him to do better research on candidates as part of the selection process.</w:t>
      </w:r>
    </w:p>
    <w:p>
      <w:pPr>
        <w:spacing w:after="160"/>
      </w:pPr>
      <w:r>
        <w:rPr>
          <w:rFonts w:ascii="Arial" w:cs="Arial" w:eastAsia="Arial" w:hAnsi="Arial"/>
          <w:sz w:val="22"/>
          <w:szCs w:val="22"/>
        </w:rPr>
        <w:t xml:space="preserve">Although we are sad to be leaving, we do feel that we have been rescued from a church that seems to have lost direction and appears to be imploding. My husband and I are so thankful to God for the way He blessed us at [name of parish] and allowed us to serve Him there and we trust Him for our future. We pray His mercy on this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CAUTIONARY TALE FROM A ONCE FLOURISHING EVANGELICAL PARISH IN A COFE DIOCESE</dc:title>
  <dc:creator>VirtueOnline Archive</dc:creator>
  <cp:lastModifiedBy>Un-named</cp:lastModifiedBy>
  <cp:revision>1</cp:revision>
  <dcterms:created xsi:type="dcterms:W3CDTF">2026-04-22T11:55:08.444Z</dcterms:created>
  <dcterms:modified xsi:type="dcterms:W3CDTF">2026-04-22T11:55:08.444Z</dcterms:modified>
</cp:coreProperties>
</file>

<file path=docProps/custom.xml><?xml version="1.0" encoding="utf-8"?>
<Properties xmlns="http://schemas.openxmlformats.org/officeDocument/2006/custom-properties" xmlns:vt="http://schemas.openxmlformats.org/officeDocument/2006/docPropsVTypes"/>
</file>