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 REFLECTION ON THE DEATH OF OSAMA BIN LADEN</w:t>
      </w:r>
    </w:p>
    <w:p>
      <w:pPr>
        <w:pBdr>
          <w:bottom w:val="single" w:color="AAAAAA" w:sz="6"/>
        </w:pBdr>
        <w:spacing w:after="200" w:before="0"/>
      </w:pPr>
    </w:p>
    <w:p>
      <w:pPr>
        <w:spacing w:after="240"/>
      </w:pPr>
      <w:r>
        <w:rPr>
          <w:rFonts w:ascii="Arial" w:cs="Arial" w:eastAsia="Arial" w:hAnsi="Arial"/>
          <w:i/>
          <w:iCs/>
          <w:color w:val="666666"/>
          <w:sz w:val="20"/>
          <w:szCs w:val="20"/>
        </w:rPr>
        <w:t xml:space="preserve">By The Rev. Donald Armstrong</w:t>
      </w:r>
    </w:p>
    <w:p>
      <w:pPr>
        <w:spacing w:after="160"/>
      </w:pPr>
      <w:r>
        <w:rPr>
          <w:rFonts w:ascii="Arial" w:cs="Arial" w:eastAsia="Arial" w:hAnsi="Arial"/>
          <w:sz w:val="22"/>
          <w:szCs w:val="22"/>
        </w:rPr>
        <w:t xml:space="preserve">Special to Virtueonline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May 4, 2011</w:t>
      </w:r>
    </w:p>
    <w:p>
      <w:pPr>
        <w:spacing w:after="160"/>
      </w:pPr>
      <w:r>
        <w:rPr>
          <w:rFonts w:ascii="Arial" w:cs="Arial" w:eastAsia="Arial" w:hAnsi="Arial"/>
          <w:sz w:val="22"/>
          <w:szCs w:val="22"/>
        </w:rPr>
        <w:t xml:space="preserve">What distinguishes our nation from other nations is the high value we place on human life.</w:t>
      </w:r>
    </w:p>
    <w:p>
      <w:pPr>
        <w:spacing w:after="160"/>
      </w:pPr>
      <w:r>
        <w:rPr>
          <w:rFonts w:ascii="Arial" w:cs="Arial" w:eastAsia="Arial" w:hAnsi="Arial"/>
          <w:sz w:val="22"/>
          <w:szCs w:val="22"/>
        </w:rPr>
        <w:t xml:space="preserve">When we celebrate the death of any single human being, we reflect something other than our core principles as Christian persons and the founding ideals of our nation.</w:t>
      </w:r>
    </w:p>
    <w:p>
      <w:pPr>
        <w:spacing w:after="160"/>
      </w:pPr>
      <w:r>
        <w:rPr>
          <w:rFonts w:ascii="Arial" w:cs="Arial" w:eastAsia="Arial" w:hAnsi="Arial"/>
          <w:sz w:val="22"/>
          <w:szCs w:val="22"/>
        </w:rPr>
        <w:t xml:space="preserve">When our citizens dance in the streets to celebrate the death of Bin Laden, how much different are we as a people from those who danced in the streets of Middle Eastern countries at the collapse of the World Trade Towers. Not much different at all, and if that is the case the terrorists have won by fundamentally changing who we are.</w:t>
      </w:r>
    </w:p>
    <w:p>
      <w:pPr>
        <w:spacing w:after="160"/>
      </w:pPr>
      <w:r>
        <w:rPr>
          <w:rFonts w:ascii="Arial" w:cs="Arial" w:eastAsia="Arial" w:hAnsi="Arial"/>
          <w:sz w:val="22"/>
          <w:szCs w:val="22"/>
        </w:rPr>
        <w:t xml:space="preserve">Or perhaps it is the new national religion of secularism and its disregard for the sanctity of life that is being taught in our schools and universities that is the genesis of college students taking to the streets that is in my eyes now the symbol for the day of our moral decline as a nation.</w:t>
      </w:r>
    </w:p>
    <w:p>
      <w:pPr>
        <w:spacing w:after="160"/>
      </w:pPr>
      <w:r>
        <w:rPr>
          <w:rFonts w:ascii="Arial" w:cs="Arial" w:eastAsia="Arial" w:hAnsi="Arial"/>
          <w:sz w:val="22"/>
          <w:szCs w:val="22"/>
        </w:rPr>
        <w:t xml:space="preserve">In either case, our moral decline and the resulting loss of the higher ground as a nation, by which we perceive ourselves to be a light to nations, is a reason for concern. Together these are cause enough for our reassertion of our religious efforts in the formation of souls.</w:t>
      </w:r>
    </w:p>
    <w:p>
      <w:pPr>
        <w:spacing w:after="160"/>
      </w:pPr>
      <w:r>
        <w:rPr>
          <w:rFonts w:ascii="Arial" w:cs="Arial" w:eastAsia="Arial" w:hAnsi="Arial"/>
          <w:sz w:val="22"/>
          <w:szCs w:val="22"/>
        </w:rPr>
        <w:t xml:space="preserve">Certainly this well executed military action was appropriate according to the Christian doctrine of Just War, and in accordance with the 39 Articles of Religion...that includes the statement in the 1662 Book of Common Prayer, that "The Laws of the Realm may punish (even) Christian men with death, for heinous and grievous offences. It is lawful for Christian men, at the commandment of the Magistrate, to wear weapons, and serve in the wars."</w:t>
      </w:r>
    </w:p>
    <w:p>
      <w:pPr>
        <w:spacing w:after="160"/>
      </w:pPr>
      <w:r>
        <w:rPr>
          <w:rFonts w:ascii="Arial" w:cs="Arial" w:eastAsia="Arial" w:hAnsi="Arial"/>
          <w:sz w:val="22"/>
          <w:szCs w:val="22"/>
        </w:rPr>
        <w:t xml:space="preserve">We should be in awe of the bravely and rightly executed mission of our United States military, who with precision, right order, and the highest level of professionalism entered the compound of Bin Laden, eliminated the threat to themselves, and without any disrespect that would inflame radicals in the Middle East or within our own country, executed and properly buried this person who himself triggered world events that have led to the deaths of tens of thousands of people.</w:t>
      </w:r>
    </w:p>
    <w:p>
      <w:pPr>
        <w:spacing w:after="160"/>
      </w:pPr>
      <w:r>
        <w:rPr>
          <w:rFonts w:ascii="Arial" w:cs="Arial" w:eastAsia="Arial" w:hAnsi="Arial"/>
          <w:sz w:val="22"/>
          <w:szCs w:val="22"/>
        </w:rPr>
        <w:t xml:space="preserve">But what about our culture could justify shouting in the streets over a single death, no matter how grievous his actions? If the Taliban in Afghanistan had surrendered, or if Muslims around the world had convinced their extremist elements that terrorism was not the way of Allah, then victory could be proclaimed and the resulting world peace could be celebrated.</w:t>
      </w:r>
    </w:p>
    <w:p>
      <w:pPr>
        <w:spacing w:after="160"/>
      </w:pPr>
      <w:r>
        <w:rPr>
          <w:rFonts w:ascii="Arial" w:cs="Arial" w:eastAsia="Arial" w:hAnsi="Arial"/>
          <w:sz w:val="22"/>
          <w:szCs w:val="22"/>
        </w:rPr>
        <w:t xml:space="preserve">But the celebration of a death, either by execution in our prisons or on the battlefield, is not a matter for high fives and celebration, but of somber remembrance of all those whose lives have been lost on that battlefield, a battlefield that terrorists have expanded to include our own streets and skies. It is upon our own sinfulness, our own disregard for life once conceived, that the blatant sins of these terrorists should cause us to reflect. We may be no better than our enemies.</w:t>
      </w:r>
    </w:p>
    <w:p>
      <w:pPr>
        <w:spacing w:after="160"/>
      </w:pPr>
      <w:r>
        <w:rPr>
          <w:rFonts w:ascii="Arial" w:cs="Arial" w:eastAsia="Arial" w:hAnsi="Arial"/>
          <w:sz w:val="22"/>
          <w:szCs w:val="22"/>
        </w:rPr>
        <w:t xml:space="preserve">Secondly, we need to remember that it is God alone who will be Bin Laden's final judge...the God whose own son died on the cross for the sins of the whole world, and whose purpose is repentance and reconciliation. Wouldn't the greatest victory be the conversion of Bin Laden and his admission of wrong before the judgment seat of God? Certainly we believe in a place of eternal punishment, but we also believe in the ultimate accomplishment of God's eternal purposes in all things, in our lives and in the lives of all those whom he confronts with his truth.</w:t>
      </w:r>
    </w:p>
    <w:p>
      <w:pPr>
        <w:spacing w:after="160"/>
      </w:pPr>
      <w:r>
        <w:rPr>
          <w:rFonts w:ascii="Arial" w:cs="Arial" w:eastAsia="Arial" w:hAnsi="Arial"/>
          <w:sz w:val="22"/>
          <w:szCs w:val="22"/>
        </w:rPr>
        <w:t xml:space="preserve">Because the death of this single man will not put an end, and only perhaps increase, the threat of terror and needless human suffering; we need to remember that only the return of the single man Jesus, will bring about the peace we crave, and the end to suffering and death he promised.</w:t>
      </w:r>
    </w:p>
    <w:p>
      <w:pPr>
        <w:spacing w:after="160"/>
      </w:pPr>
      <w:r>
        <w:rPr>
          <w:rFonts w:ascii="Arial" w:cs="Arial" w:eastAsia="Arial" w:hAnsi="Arial"/>
          <w:sz w:val="22"/>
          <w:szCs w:val="22"/>
        </w:rPr>
        <w:t xml:space="preserve">It is that return of Jesus to which we should look forward and for which we ought always to pray.</w:t>
      </w:r>
    </w:p>
    <w:p>
      <w:pPr>
        <w:spacing w:after="160"/>
      </w:pPr>
      <w:r>
        <w:rPr>
          <w:rFonts w:ascii="Arial" w:cs="Arial" w:eastAsia="Arial" w:hAnsi="Arial"/>
          <w:sz w:val="22"/>
          <w:szCs w:val="22"/>
        </w:rPr>
        <w:t xml:space="preserve">----The Rev. Donald Armstrong was a helicopter pilot with the 1st of the 9th of the First Air Cavalry Division in Vietnam and Cambodia prior to attending the Virginia Theological Seminary. He has served parishes in Arkansas, Missouri, and Colorado and was the founding Executive Director of the Anglican Communion Institute. He currently is the rector of St. George's Anglican Church (CANA) in Colorado Springs, Colorado.</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 REFLECTION ON THE DEATH OF OSAMA BIN LADEN</dc:title>
  <dc:creator>VirtueOnline Archive</dc:creator>
  <cp:lastModifiedBy>Un-named</cp:lastModifiedBy>
  <cp:revision>1</cp:revision>
  <dcterms:created xsi:type="dcterms:W3CDTF">2026-04-22T11:55:28.778Z</dcterms:created>
  <dcterms:modified xsi:type="dcterms:W3CDTF">2026-04-22T11:55:28.778Z</dcterms:modified>
</cp:coreProperties>
</file>

<file path=docProps/custom.xml><?xml version="1.0" encoding="utf-8"?>
<Properties xmlns="http://schemas.openxmlformats.org/officeDocument/2006/custom-properties" xmlns:vt="http://schemas.openxmlformats.org/officeDocument/2006/docPropsVTypes"/>
</file>