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MATTER OF FAITH BY DAVID BROOKS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BROOKS  |  June 22, 2004</w:t>
      </w:r>
    </w:p>
    <w:p>
      <w:pPr>
        <w:spacing w:after="160"/>
      </w:pPr>
      <w:r>
        <w:rPr>
          <w:rFonts w:ascii="Arial" w:cs="Arial" w:eastAsia="Arial" w:hAnsi="Arial"/>
          <w:sz w:val="22"/>
          <w:szCs w:val="22"/>
        </w:rPr>
        <w:t xml:space="preserve">When Bill Clinton was 8, he started taking himself to church. When he was 10, he publicly committed himself to Jesus. As a boy, he begged his Sunday school teacher to take him to see Billy Graham. And as anybody watching his book rollout knows, he still exudes religiosity. He gave Dan Rather a tour of his Little Rock church, and talked about praying in good times and bad.</w:t>
      </w:r>
    </w:p>
    <w:p>
      <w:pPr>
        <w:spacing w:after="160"/>
      </w:pPr>
      <w:r>
        <w:rPr>
          <w:rFonts w:ascii="Arial" w:cs="Arial" w:eastAsia="Arial" w:hAnsi="Arial"/>
          <w:sz w:val="22"/>
          <w:szCs w:val="22"/>
        </w:rPr>
        <w:t xml:space="preserve">More than any other leading Democrat, Bill Clinton understands the role</w:t>
      </w:r>
    </w:p>
    <w:p>
      <w:pPr>
        <w:spacing w:after="160"/>
      </w:pPr>
      <w:r>
        <w:rPr>
          <w:rFonts w:ascii="Arial" w:cs="Arial" w:eastAsia="Arial" w:hAnsi="Arial"/>
          <w:sz w:val="22"/>
          <w:szCs w:val="22"/>
        </w:rPr>
        <w:t xml:space="preserve">religion actually plays in modern politics. He knows Americans want to be able to see their leaders' faith. A recent Pew survey showed that for every American who thinks politicians should talk less about religion, there are two Americans who believe politicians should talk more.</w:t>
      </w:r>
    </w:p>
    <w:p>
      <w:pPr>
        <w:spacing w:after="160"/>
      </w:pPr>
      <w:r>
        <w:rPr>
          <w:rFonts w:ascii="Arial" w:cs="Arial" w:eastAsia="Arial" w:hAnsi="Arial"/>
          <w:sz w:val="22"/>
          <w:szCs w:val="22"/>
        </w:rPr>
        <w:t xml:space="preserve">And Clinton seems to understand, as many Democrats do not, that a</w:t>
      </w:r>
    </w:p>
    <w:p>
      <w:pPr>
        <w:spacing w:after="160"/>
      </w:pPr>
      <w:r>
        <w:rPr>
          <w:rFonts w:ascii="Arial" w:cs="Arial" w:eastAsia="Arial" w:hAnsi="Arial"/>
          <w:sz w:val="22"/>
          <w:szCs w:val="22"/>
        </w:rPr>
        <w:t xml:space="preserve">politician's faith isn't just about litmus test issues like abortion or gay marriage.</w:t>
      </w:r>
    </w:p>
    <w:p>
      <w:pPr>
        <w:spacing w:after="160"/>
      </w:pPr>
      <w:r>
        <w:rPr>
          <w:rFonts w:ascii="Arial" w:cs="Arial" w:eastAsia="Arial" w:hAnsi="Arial"/>
          <w:sz w:val="22"/>
          <w:szCs w:val="22"/>
        </w:rPr>
        <w:t xml:space="preserve">Many people just want to know that their leader, like them, is in the fellowship of believers. Their president doesn't have to be a saint, but he does have to be a pilgrim. He does have to be engaged, as they are, in a personal voyage toward God.</w:t>
      </w:r>
    </w:p>
    <w:p>
      <w:pPr>
        <w:spacing w:after="160"/>
      </w:pPr>
      <w:r>
        <w:rPr>
          <w:rFonts w:ascii="Arial" w:cs="Arial" w:eastAsia="Arial" w:hAnsi="Arial"/>
          <w:sz w:val="22"/>
          <w:szCs w:val="22"/>
        </w:rPr>
        <w:t xml:space="preserve">Clinton made this sort of faith-based connection, at least until he sullied</w:t>
      </w:r>
    </w:p>
    <w:p>
      <w:pPr>
        <w:spacing w:after="160"/>
      </w:pPr>
      <w:r>
        <w:rPr>
          <w:rFonts w:ascii="Arial" w:cs="Arial" w:eastAsia="Arial" w:hAnsi="Arial"/>
          <w:sz w:val="22"/>
          <w:szCs w:val="22"/>
        </w:rPr>
        <w:t xml:space="preserve">himself with the Lewinsky affair. He won the evangelical vote in 1992, and won it again in 1996. He understood that if Democrats are not seen as religious, they will be seen as secular Ivy League liberals, and they will lose.</w:t>
      </w:r>
    </w:p>
    <w:p>
      <w:pPr>
        <w:spacing w:after="160"/>
      </w:pPr>
      <w:r>
        <w:rPr>
          <w:rFonts w:ascii="Arial" w:cs="Arial" w:eastAsia="Arial" w:hAnsi="Arial"/>
          <w:sz w:val="22"/>
          <w:szCs w:val="22"/>
        </w:rPr>
        <w:t xml:space="preserve">John Kerry doesn't seem to get this. Many of the people running the</w:t>
      </w:r>
    </w:p>
    <w:p>
      <w:pPr>
        <w:spacing w:after="160"/>
      </w:pPr>
      <w:r>
        <w:rPr>
          <w:rFonts w:ascii="Arial" w:cs="Arial" w:eastAsia="Arial" w:hAnsi="Arial"/>
          <w:sz w:val="22"/>
          <w:szCs w:val="22"/>
        </w:rPr>
        <w:t xml:space="preserve">Democratic Party don't get it either.</w:t>
      </w:r>
    </w:p>
    <w:p>
      <w:pPr>
        <w:spacing w:after="160"/>
      </w:pPr>
      <w:r>
        <w:rPr>
          <w:rFonts w:ascii="Arial" w:cs="Arial" w:eastAsia="Arial" w:hAnsi="Arial"/>
          <w:sz w:val="22"/>
          <w:szCs w:val="22"/>
        </w:rPr>
        <w:t xml:space="preserve">A recent Time magazine survey revealed that only 7 percent of Americans feel that Kerry is a man of strong religious faith. That's a catastrophic number.</w:t>
      </w:r>
    </w:p>
    <w:p>
      <w:pPr>
        <w:spacing w:after="160"/>
      </w:pPr>
      <w:r>
        <w:rPr>
          <w:rFonts w:ascii="Arial" w:cs="Arial" w:eastAsia="Arial" w:hAnsi="Arial"/>
          <w:sz w:val="22"/>
          <w:szCs w:val="22"/>
        </w:rPr>
        <w:t xml:space="preserve">That number should be the first thing Kerry strategists think about when they wake up in the morning and it should be the last thing on their lips when they go to sleep at night. They should be doing everything they can to change that perception, because unless more people get a sense of Kerry's faith, they will feel no bond with him and they will be loath to trust him with their vote.</w:t>
      </w:r>
    </w:p>
    <w:p>
      <w:pPr>
        <w:spacing w:after="160"/>
      </w:pPr>
      <w:r>
        <w:rPr>
          <w:rFonts w:ascii="Arial" w:cs="Arial" w:eastAsia="Arial" w:hAnsi="Arial"/>
          <w:sz w:val="22"/>
          <w:szCs w:val="22"/>
        </w:rPr>
        <w:t xml:space="preserve">Yet his campaign does nothing. Kerry talks about jobs one week and the</w:t>
      </w:r>
    </w:p>
    <w:p>
      <w:pPr>
        <w:spacing w:after="160"/>
      </w:pPr>
      <w:r>
        <w:rPr>
          <w:rFonts w:ascii="Arial" w:cs="Arial" w:eastAsia="Arial" w:hAnsi="Arial"/>
          <w:sz w:val="22"/>
          <w:szCs w:val="22"/>
        </w:rPr>
        <w:t xml:space="preserve">minimum wage the next, going about his wonky way, each day as secular as the last.</w:t>
      </w:r>
    </w:p>
    <w:p>
      <w:pPr>
        <w:spacing w:after="160"/>
      </w:pPr>
      <w:r>
        <w:rPr>
          <w:rFonts w:ascii="Arial" w:cs="Arial" w:eastAsia="Arial" w:hAnsi="Arial"/>
          <w:sz w:val="22"/>
          <w:szCs w:val="22"/>
        </w:rPr>
        <w:t xml:space="preserve">It's mind-boggling. Can't the Democratic strategists read the data?</w:t>
      </w:r>
    </w:p>
    <w:p>
      <w:pPr>
        <w:spacing w:after="160"/>
      </w:pPr>
      <w:r>
        <w:rPr>
          <w:rFonts w:ascii="Arial" w:cs="Arial" w:eastAsia="Arial" w:hAnsi="Arial"/>
          <w:sz w:val="22"/>
          <w:szCs w:val="22"/>
        </w:rPr>
        <w:t xml:space="preserve">Religious involvement is a much, much more powerful predictor of how someone will vote than income, education, gender or any other social and demographic category save race.</w:t>
      </w:r>
    </w:p>
    <w:p>
      <w:pPr>
        <w:spacing w:after="160"/>
      </w:pPr>
      <w:r>
        <w:rPr>
          <w:rFonts w:ascii="Arial" w:cs="Arial" w:eastAsia="Arial" w:hAnsi="Arial"/>
          <w:sz w:val="22"/>
          <w:szCs w:val="22"/>
        </w:rPr>
        <w:t xml:space="preserve">Can't the Democratic strategists feel it in their bones how important this</w:t>
      </w:r>
    </w:p>
    <w:p>
      <w:pPr>
        <w:spacing w:after="160"/>
      </w:pPr>
      <w:r>
        <w:rPr>
          <w:rFonts w:ascii="Arial" w:cs="Arial" w:eastAsia="Arial" w:hAnsi="Arial"/>
          <w:sz w:val="22"/>
          <w:szCs w:val="22"/>
        </w:rPr>
        <w:t xml:space="preserve">is? After all, when you go out among the Democratic rank and file, you find millions of Democrats who are just as religious as Republicans. It's mostly in the land of Democratic elites that you are likely to find yourself among religious illiterates.</w:t>
      </w:r>
    </w:p>
    <w:p>
      <w:pPr>
        <w:spacing w:after="160"/>
      </w:pPr>
      <w:r>
        <w:rPr>
          <w:rFonts w:ascii="Arial" w:cs="Arial" w:eastAsia="Arial" w:hAnsi="Arial"/>
          <w:sz w:val="22"/>
          <w:szCs w:val="22"/>
        </w:rPr>
        <w:t xml:space="preserve">But of course this is the problem. Forests have been felled so people could publish articles and books on the religious right's influence on the Republican Party. But as the Baruch College political scientists Louis Bolce and Gerald De Maio have suggested, the real political story of the past decade has been the growing size and cohesion of the secular left, and its growing influence on the Democratic Party.</w:t>
      </w:r>
    </w:p>
    <w:p>
      <w:pPr>
        <w:spacing w:after="160"/>
      </w:pPr>
      <w:r>
        <w:rPr>
          <w:rFonts w:ascii="Arial" w:cs="Arial" w:eastAsia="Arial" w:hAnsi="Arial"/>
          <w:sz w:val="22"/>
          <w:szCs w:val="22"/>
        </w:rPr>
        <w:t xml:space="preserve">According to the American Religious Identification Survey, the number of Americans with no religious affiliation has more than doubled since 1990. There is now a surging but unself-conscious power bloc within the Democratic Party.</w:t>
      </w:r>
    </w:p>
    <w:p>
      <w:pPr>
        <w:spacing w:after="160"/>
      </w:pPr>
      <w:r>
        <w:rPr>
          <w:rFonts w:ascii="Arial" w:cs="Arial" w:eastAsia="Arial" w:hAnsi="Arial"/>
          <w:sz w:val="22"/>
          <w:szCs w:val="22"/>
        </w:rPr>
        <w:t xml:space="preserve">Like the religious right in the Republican Party, the members of the secular left are interested primarily in social issues. What unites them more than anything else is a strong antipathy to pro-lifers and fundamentalists. While 75 percent of Americans feel little or no hostility to fundamentalists, people in this group are far more hostile to them than to other traditional Democratic bête noires, the rich or big business.</w:t>
      </w:r>
    </w:p>
    <w:p>
      <w:pPr>
        <w:spacing w:after="160"/>
      </w:pPr>
      <w:r>
        <w:rPr>
          <w:rFonts w:ascii="Arial" w:cs="Arial" w:eastAsia="Arial" w:hAnsi="Arial"/>
          <w:sz w:val="22"/>
          <w:szCs w:val="22"/>
        </w:rPr>
        <w:t xml:space="preserve">They don't like to see their politicians meddling with religion in any way.</w:t>
      </w:r>
    </w:p>
    <w:p>
      <w:pPr>
        <w:spacing w:after="160"/>
      </w:pPr>
      <w:r>
        <w:rPr>
          <w:rFonts w:ascii="Arial" w:cs="Arial" w:eastAsia="Arial" w:hAnsi="Arial"/>
          <w:sz w:val="22"/>
          <w:szCs w:val="22"/>
        </w:rPr>
        <w:t xml:space="preserve">Just as Republicans have to appeal to religious conservatives but move beyond them, Democrats have to appeal to the secular left but also build a bridge to religious moderates. Bill Clinton did this. John Kerry hasn't.</w:t>
      </w:r>
    </w:p>
    <w:p>
      <w:pPr>
        <w:spacing w:after="160"/>
      </w:pPr>
      <w:r>
        <w:rPr>
          <w:rFonts w:ascii="Arial" w:cs="Arial" w:eastAsia="Arial" w:hAnsi="Arial"/>
          <w:sz w:val="22"/>
          <w:szCs w:val="22"/>
        </w:rPr>
        <w:t xml:space="preserve">If you want to know why Kerry is still roughly even with Bush in the polls, even though Bush has had the worst year of any president since Nixon in 1973 or L.B.J. in 1968, this is one big reason.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MATTER OF FAITH BY DAVID BROOKS</dc:title>
  <dc:creator>VirtueOnline Archive</dc:creator>
  <cp:lastModifiedBy>Un-named</cp:lastModifiedBy>
  <cp:revision>1</cp:revision>
  <dcterms:created xsi:type="dcterms:W3CDTF">2026-04-22T11:54:02.627Z</dcterms:created>
  <dcterms:modified xsi:type="dcterms:W3CDTF">2026-04-22T11:54:02.627Z</dcterms:modified>
</cp:coreProperties>
</file>

<file path=docProps/custom.xml><?xml version="1.0" encoding="utf-8"?>
<Properties xmlns="http://schemas.openxmlformats.org/officeDocument/2006/custom-properties" xmlns:vt="http://schemas.openxmlformats.org/officeDocument/2006/docPropsVTypes"/>
</file>