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ANGLICAN BISHOP BLAMES 'WEAK' CHURCHES FOR LOSING THEIR RELIGION</w:t>
      </w:r>
    </w:p>
    <w:p>
      <w:pPr>
        <w:pBdr>
          <w:bottom w:val="single" w:color="AAAAAA" w:sz="6"/>
        </w:pBdr>
        <w:spacing w:after="200" w:before="0"/>
      </w:pPr>
    </w:p>
    <w:p>
      <w:pPr>
        <w:spacing w:after="160"/>
      </w:pPr>
      <w:r>
        <w:rPr>
          <w:rFonts w:ascii="Arial" w:cs="Arial" w:eastAsia="Arial" w:hAnsi="Arial"/>
          <w:sz w:val="22"/>
          <w:szCs w:val="22"/>
        </w:rPr>
        <w:t xml:space="preserve">Census figures show a quarter of the population does not have a declared religion.</w:t>
      </w:r>
    </w:p>
    <w:p>
      <w:pPr>
        <w:spacing w:after="160"/>
      </w:pPr>
      <w:r>
        <w:rPr>
          <w:rFonts w:ascii="Arial" w:cs="Arial" w:eastAsia="Arial" w:hAnsi="Arial"/>
          <w:sz w:val="22"/>
          <w:szCs w:val="22"/>
        </w:rPr>
        <w:t xml:space="preserve">http://www.abc.net.au/news/</w:t>
      </w:r>
    </w:p>
    <w:p>
      <w:pPr>
        <w:spacing w:after="160"/>
      </w:pPr>
      <w:r>
        <w:rPr>
          <w:rFonts w:ascii="Arial" w:cs="Arial" w:eastAsia="Arial" w:hAnsi="Arial"/>
          <w:sz w:val="22"/>
          <w:szCs w:val="22"/>
        </w:rPr>
        <w:t xml:space="preserve">August 20, 2009</w:t>
      </w:r>
    </w:p>
    <w:p>
      <w:pPr>
        <w:spacing w:after="160"/>
      </w:pPr>
      <w:r>
        <w:rPr>
          <w:rFonts w:ascii="Arial" w:cs="Arial" w:eastAsia="Arial" w:hAnsi="Arial"/>
          <w:sz w:val="22"/>
          <w:szCs w:val="22"/>
        </w:rPr>
        <w:t xml:space="preserve">A former Australian Defence Force Anglican bishop says religious belief is waning in Australia because the Christianity most Australians have encountered is weak, insipid, and in some cases unintelligible.</w:t>
      </w:r>
    </w:p>
    <w:p>
      <w:pPr>
        <w:spacing w:after="160"/>
      </w:pPr>
      <w:r>
        <w:rPr>
          <w:rFonts w:ascii="Arial" w:cs="Arial" w:eastAsia="Arial" w:hAnsi="Arial"/>
          <w:sz w:val="22"/>
          <w:szCs w:val="22"/>
        </w:rPr>
        <w:t xml:space="preserve">Director of St Mark's National Theological Centre and head of the School of Theology at Charles Sturt University, Professor Tom Frame, says churches must take some of the blame for the decline.</w:t>
      </w:r>
    </w:p>
    <w:p>
      <w:pPr>
        <w:spacing w:after="160"/>
      </w:pPr>
      <w:r>
        <w:rPr>
          <w:rFonts w:ascii="Arial" w:cs="Arial" w:eastAsia="Arial" w:hAnsi="Arial"/>
          <w:sz w:val="22"/>
          <w:szCs w:val="22"/>
        </w:rPr>
        <w:t xml:space="preserve">"The Christianity that most Australians have encountered is weak and insipid and in more than a few instances uninspiring and unintelligible, and the majority have no idea of what the Christian religion is offering," he writes in his book Losing My Religion: Unbelief In Australia.</w:t>
      </w:r>
    </w:p>
    <w:p>
      <w:pPr>
        <w:spacing w:after="160"/>
      </w:pPr>
      <w:r>
        <w:rPr>
          <w:rFonts w:ascii="Arial" w:cs="Arial" w:eastAsia="Arial" w:hAnsi="Arial"/>
          <w:sz w:val="22"/>
          <w:szCs w:val="22"/>
        </w:rPr>
        <w:t xml:space="preserve">Professor Frame points to what he believes are three reasons for this.</w:t>
      </w:r>
    </w:p>
    <w:p>
      <w:pPr>
        <w:spacing w:after="160"/>
      </w:pPr>
      <w:r>
        <w:rPr>
          <w:rFonts w:ascii="Arial" w:cs="Arial" w:eastAsia="Arial" w:hAnsi="Arial"/>
          <w:sz w:val="22"/>
          <w:szCs w:val="22"/>
        </w:rPr>
        <w:t xml:space="preserve">"To some degree some churches are caught in a time warp, they've got the social and cultural forms of the 1950s and 1960s and have been unable to embrace the 1990s and the new millennium, so they do seem to be locked in time and their message with it," he told ABC Online.</w:t>
      </w:r>
    </w:p>
    <w:p>
      <w:pPr>
        <w:spacing w:after="160"/>
      </w:pPr>
      <w:r>
        <w:rPr>
          <w:rFonts w:ascii="Arial" w:cs="Arial" w:eastAsia="Arial" w:hAnsi="Arial"/>
          <w:sz w:val="22"/>
          <w:szCs w:val="22"/>
        </w:rPr>
        <w:t xml:space="preserve">"The second thing that I would say is that many of the churches are totally overcome by internal bickering about minor points of doctrine about which the world could not care less, because they don't bear upon everyday life.</w:t>
      </w:r>
    </w:p>
    <w:p>
      <w:pPr>
        <w:spacing w:after="160"/>
      </w:pPr>
      <w:r>
        <w:rPr>
          <w:rFonts w:ascii="Arial" w:cs="Arial" w:eastAsia="Arial" w:hAnsi="Arial"/>
          <w:sz w:val="22"/>
          <w:szCs w:val="22"/>
        </w:rPr>
        <w:t xml:space="preserve">"And I think the third thing is that the churches themselves have conducted some of the internal debates in public and given the impression that not even the churches are sure about what they believe.</w:t>
      </w:r>
    </w:p>
    <w:p>
      <w:pPr>
        <w:spacing w:after="160"/>
      </w:pPr>
      <w:r>
        <w:rPr>
          <w:rFonts w:ascii="Arial" w:cs="Arial" w:eastAsia="Arial" w:hAnsi="Arial"/>
          <w:sz w:val="22"/>
          <w:szCs w:val="22"/>
        </w:rPr>
        <w:t xml:space="preserve">"Now I don't think that's true, but in conducting, if you like, household conversations in the full glare of the media spotlight, [they have] led some people to focus on the division rather than the unity; the separateness rather than the oneness of the message that's being proclaimed.</w:t>
      </w:r>
    </w:p>
    <w:p>
      <w:pPr>
        <w:spacing w:after="160"/>
      </w:pPr>
      <w:r>
        <w:rPr>
          <w:rFonts w:ascii="Arial" w:cs="Arial" w:eastAsia="Arial" w:hAnsi="Arial"/>
          <w:sz w:val="22"/>
          <w:szCs w:val="22"/>
        </w:rPr>
        <w:t xml:space="preserve">"There are some churches who in my view have a totally hybrid religion, one which is nearer to therapy than spirituality. And if you are an external observer seeing all of this it's not surprising that you think the churches themselves don't know what they're on about.</w:t>
      </w:r>
    </w:p>
    <w:p>
      <w:pPr>
        <w:spacing w:after="160"/>
      </w:pPr>
      <w:r>
        <w:rPr>
          <w:rFonts w:ascii="Arial" w:cs="Arial" w:eastAsia="Arial" w:hAnsi="Arial"/>
          <w:sz w:val="22"/>
          <w:szCs w:val="22"/>
        </w:rPr>
        <w:t xml:space="preserve">"And if they can't articulate a clear message then why should anyone bother listening?"</w:t>
      </w:r>
    </w:p>
    <w:p>
      <w:pPr>
        <w:spacing w:after="160"/>
      </w:pPr>
      <w:r>
        <w:rPr>
          <w:rFonts w:ascii="Arial" w:cs="Arial" w:eastAsia="Arial" w:hAnsi="Arial"/>
          <w:sz w:val="22"/>
          <w:szCs w:val="22"/>
        </w:rPr>
        <w:t xml:space="preserve">At Federation Australia was considered a Christian nation, but Professor Frame points to census figures showing that today a quarter of the population does not have a declared religion.</w:t>
      </w:r>
    </w:p>
    <w:p>
      <w:pPr>
        <w:spacing w:after="160"/>
      </w:pPr>
      <w:r>
        <w:rPr>
          <w:rFonts w:ascii="Arial" w:cs="Arial" w:eastAsia="Arial" w:hAnsi="Arial"/>
          <w:sz w:val="22"/>
          <w:szCs w:val="22"/>
        </w:rPr>
        <w:t xml:space="preserve">"If we take the census figures as any reliable measure of what's happening in the community then we would have to say that those who have formalised religious beliefs - that express themselves through the major religions that people are offered in the census form - then certainly there's a big change going on," he said.</w:t>
      </w:r>
    </w:p>
    <w:p>
      <w:pPr>
        <w:spacing w:after="160"/>
      </w:pPr>
      <w:r>
        <w:rPr>
          <w:rFonts w:ascii="Arial" w:cs="Arial" w:eastAsia="Arial" w:hAnsi="Arial"/>
          <w:sz w:val="22"/>
          <w:szCs w:val="22"/>
        </w:rPr>
        <w:t xml:space="preserve">"In 100 years we've gone from a country with nearly 97 per cent of the population belonging to one of the four big Christian denominations to 63 per cent; 5 per cent having a religion other than Christianity. It's a lot of change in a very short space of time and that's going to have consequences for the whole community."</w:t>
      </w:r>
    </w:p>
    <w:p>
      <w:pPr>
        <w:spacing w:after="160"/>
      </w:pPr>
      <w:r>
        <w:rPr>
          <w:rFonts w:ascii="Arial" w:cs="Arial" w:eastAsia="Arial" w:hAnsi="Arial"/>
          <w:sz w:val="22"/>
          <w:szCs w:val="22"/>
        </w:rPr>
        <w:t xml:space="preserve">And he says even though people may refer to themselves as being of Catholic, Anglican or Uniting Church faith, they do not necessarily have beliefs that correspond with the formal ones of those religions.</w:t>
      </w:r>
    </w:p>
    <w:p>
      <w:pPr>
        <w:spacing w:after="160"/>
      </w:pPr>
      <w:r>
        <w:rPr>
          <w:rFonts w:ascii="Arial" w:cs="Arial" w:eastAsia="Arial" w:hAnsi="Arial"/>
          <w:sz w:val="22"/>
          <w:szCs w:val="22"/>
        </w:rPr>
        <w:t xml:space="preserve">"They probably believe all sorts of things and certainly what we're seeing in terms of surveys and other things is that belief in God still seems to be high - say 75-80 per cent - but formal religious affiliation, that's where the bottom is dropping out of the market."</w:t>
      </w:r>
    </w:p>
    <w:p>
      <w:pPr>
        <w:spacing w:after="160"/>
      </w:pPr>
      <w:r>
        <w:rPr>
          <w:rFonts w:ascii="Arial" w:cs="Arial" w:eastAsia="Arial" w:hAnsi="Arial"/>
          <w:sz w:val="22"/>
          <w:szCs w:val="22"/>
        </w:rPr>
        <w:t xml:space="preserve">He warns that as belief continues to decline, it places in jeopardy the estimated $40 billion worth of public money channelled through religious organisations to deliver social services in Australia.</w:t>
      </w:r>
    </w:p>
    <w:p>
      <w:pPr>
        <w:spacing w:after="160"/>
      </w:pPr>
      <w:r>
        <w:rPr>
          <w:rFonts w:ascii="Arial" w:cs="Arial" w:eastAsia="Arial" w:hAnsi="Arial"/>
          <w:sz w:val="22"/>
          <w:szCs w:val="22"/>
        </w:rPr>
        <w:t xml:space="preserve">"That being the case it seems to me that if these religious communities were wiped out there wouldn't be the agencies that actually provide a whole lot of important services to our community," he said.</w:t>
      </w:r>
    </w:p>
    <w:p>
      <w:pPr>
        <w:spacing w:after="160"/>
      </w:pPr>
      <w:r>
        <w:rPr>
          <w:rFonts w:ascii="Arial" w:cs="Arial" w:eastAsia="Arial" w:hAnsi="Arial"/>
          <w:sz w:val="22"/>
          <w:szCs w:val="22"/>
        </w:rPr>
        <w:t xml:space="preserve">"In addition to that, to some degree, our moral and ethical conversation in this country has been informed largely by Christianity as the majority religion. If you take away that big story and the things that it has contributed to our public life, and our public conversation, there will be a void."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ANGLICAN BISHOP BLAMES 'WEAK' CHURCHES FOR LOSING THEIR RELIGION</dc:title>
  <dc:creator>VirtueOnline Archive</dc:creator>
  <cp:lastModifiedBy>Un-named</cp:lastModifiedBy>
  <cp:revision>1</cp:revision>
  <dcterms:created xsi:type="dcterms:W3CDTF">2026-04-22T11:55:05.188Z</dcterms:created>
  <dcterms:modified xsi:type="dcterms:W3CDTF">2026-04-22T11:55:05.188Z</dcterms:modified>
</cp:coreProperties>
</file>

<file path=docProps/custom.xml><?xml version="1.0" encoding="utf-8"?>
<Properties xmlns="http://schemas.openxmlformats.org/officeDocument/2006/custom-properties" xmlns:vt="http://schemas.openxmlformats.org/officeDocument/2006/docPropsVTypes"/>
</file>