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AUCKLAND,NZ: LAWYER SAYS TRIBUNAL HAS 'NO PLACE' TELLING CHURCH WHAT IT BELIEVES</w:t>
      </w:r>
    </w:p>
    <w:p>
      <w:pPr>
        <w:pBdr>
          <w:bottom w:val="single" w:color="AAAAAA" w:sz="6"/>
        </w:pBdr>
        <w:spacing w:after="200" w:before="0"/>
      </w:pPr>
    </w:p>
    <w:p>
      <w:pPr>
        <w:spacing w:after="240"/>
      </w:pPr>
      <w:r>
        <w:rPr>
          <w:rFonts w:ascii="Arial" w:cs="Arial" w:eastAsia="Arial" w:hAnsi="Arial"/>
          <w:i/>
          <w:iCs/>
          <w:color w:val="666666"/>
          <w:sz w:val="20"/>
          <w:szCs w:val="20"/>
        </w:rPr>
        <w:t xml:space="preserve">ONE News  |  http://tvnz.co.nz/national-news/tribunal-has-no-place-telling-church-believes-lawyer-5428942  |  May 06, 2013</w:t>
      </w:r>
    </w:p>
    <w:p>
      <w:pPr>
        <w:spacing w:after="160"/>
      </w:pPr>
      <w:r>
        <w:rPr>
          <w:rFonts w:ascii="Arial" w:cs="Arial" w:eastAsia="Arial" w:hAnsi="Arial"/>
          <w:sz w:val="22"/>
          <w:szCs w:val="22"/>
        </w:rPr>
        <w:t xml:space="preserve">A lawyer is warning a Human Rights Tribunal against straying into religious freedoms as it considers a discrimination case against the Anglican Bishop of Auckland.</w:t>
      </w:r>
    </w:p>
    <w:p>
      <w:pPr>
        <w:spacing w:after="160"/>
      </w:pPr>
      <w:r>
        <w:rPr>
          <w:rFonts w:ascii="Arial" w:cs="Arial" w:eastAsia="Arial" w:hAnsi="Arial"/>
          <w:sz w:val="22"/>
          <w:szCs w:val="22"/>
        </w:rPr>
        <w:t xml:space="preserve">Eugene Sisneros, an events coordinator for St Matthew in the City, has accused the Anglican Bishop of Auckland Right Reverend Ross Bay of preventing him from entering the Anglican Church's training or discernment programme for priests because he is unmarried and in a sexual relationship with his male partner.</w:t>
      </w:r>
    </w:p>
    <w:p>
      <w:pPr>
        <w:spacing w:after="160"/>
      </w:pPr>
      <w:r>
        <w:rPr>
          <w:rFonts w:ascii="Arial" w:cs="Arial" w:eastAsia="Arial" w:hAnsi="Arial"/>
          <w:sz w:val="22"/>
          <w:szCs w:val="22"/>
        </w:rPr>
        <w:t xml:space="preserve">Bay has denied the allegation.</w:t>
      </w:r>
    </w:p>
    <w:p>
      <w:pPr>
        <w:spacing w:after="160"/>
      </w:pPr>
      <w:r>
        <w:rPr>
          <w:rFonts w:ascii="Arial" w:cs="Arial" w:eastAsia="Arial" w:hAnsi="Arial"/>
          <w:sz w:val="22"/>
          <w:szCs w:val="22"/>
        </w:rPr>
        <w:t xml:space="preserve">The Bishop of Auckand's lawyer today warned the tribunal that it has "no place telling a church what it believes or ought to believe".</w:t>
      </w:r>
    </w:p>
    <w:p>
      <w:pPr>
        <w:spacing w:after="160"/>
      </w:pPr>
      <w:r>
        <w:rPr>
          <w:rFonts w:ascii="Arial" w:cs="Arial" w:eastAsia="Arial" w:hAnsi="Arial"/>
          <w:sz w:val="22"/>
          <w:szCs w:val="22"/>
        </w:rPr>
        <w:t xml:space="preserve">The defendant's lawyer Bruce Gray says "domestic courts may not interfere with churches doctrine" saying that would breach the Bill of Rights.</w:t>
      </w:r>
    </w:p>
    <w:p>
      <w:pPr>
        <w:spacing w:after="160"/>
      </w:pPr>
      <w:r>
        <w:rPr>
          <w:rFonts w:ascii="Arial" w:cs="Arial" w:eastAsia="Arial" w:hAnsi="Arial"/>
          <w:sz w:val="22"/>
          <w:szCs w:val="22"/>
        </w:rPr>
        <w:t xml:space="preserve">"The Bishop of Auckland and the other bishops and leaders of the Anglican Church are not deaf or blind to the issues which bring the complainant before the tribunal but we say the church should be left to its own processes," Gray said.</w:t>
      </w:r>
    </w:p>
    <w:p>
      <w:pPr>
        <w:spacing w:after="160"/>
      </w:pPr>
      <w:r>
        <w:rPr>
          <w:rFonts w:ascii="Arial" w:cs="Arial" w:eastAsia="Arial" w:hAnsi="Arial"/>
          <w:sz w:val="22"/>
          <w:szCs w:val="22"/>
        </w:rPr>
        <w:t xml:space="preserve">He said following the amendments to the marriage act politicians made it clear that it was not interfere with what churches do as it was "their business".</w:t>
      </w:r>
    </w:p>
    <w:p>
      <w:pPr>
        <w:spacing w:after="160"/>
      </w:pPr>
      <w:r>
        <w:rPr>
          <w:rFonts w:ascii="Arial" w:cs="Arial" w:eastAsia="Arial" w:hAnsi="Arial"/>
          <w:sz w:val="22"/>
          <w:szCs w:val="22"/>
        </w:rPr>
        <w:t xml:space="preserve">Bay says anyone in a sexual relationship outside of marriage will not be accepted to train as a priest.</w:t>
      </w:r>
    </w:p>
    <w:p>
      <w:pPr>
        <w:spacing w:after="160"/>
      </w:pPr>
      <w:r>
        <w:rPr>
          <w:rFonts w:ascii="Arial" w:cs="Arial" w:eastAsia="Arial" w:hAnsi="Arial"/>
          <w:sz w:val="22"/>
          <w:szCs w:val="22"/>
        </w:rPr>
        <w:t xml:space="preserve">But Sisneros said if he was unmarried but in a heterosexual relationship or a Civil Union he would have been accepted.</w:t>
      </w:r>
    </w:p>
    <w:p>
      <w:pPr>
        <w:spacing w:after="160"/>
      </w:pPr>
      <w:r>
        <w:rPr>
          <w:rFonts w:ascii="Arial" w:cs="Arial" w:eastAsia="Arial" w:hAnsi="Arial"/>
          <w:sz w:val="22"/>
          <w:szCs w:val="22"/>
        </w:rPr>
        <w:t xml:space="preserve">'Overwhelming support'</w:t>
      </w:r>
    </w:p>
    <w:p>
      <w:pPr>
        <w:spacing w:after="160"/>
      </w:pPr>
      <w:r>
        <w:rPr>
          <w:rFonts w:ascii="Arial" w:cs="Arial" w:eastAsia="Arial" w:hAnsi="Arial"/>
          <w:sz w:val="22"/>
          <w:szCs w:val="22"/>
        </w:rPr>
        <w:t xml:space="preserve">Sisneros told the Human Rights Tribunal review into the alleged discrimination he had been signalling his desire to train for the priesthood since 2006, but had never been accepted into the programme.</w:t>
      </w:r>
    </w:p>
    <w:p>
      <w:pPr>
        <w:spacing w:after="160"/>
      </w:pPr>
      <w:r>
        <w:rPr>
          <w:rFonts w:ascii="Arial" w:cs="Arial" w:eastAsia="Arial" w:hAnsi="Arial"/>
          <w:sz w:val="22"/>
          <w:szCs w:val="22"/>
        </w:rPr>
        <w:t xml:space="preserve">He told the tribunal that the former Bishop of Auckland John Paterson wrote to him in 2006 saying conservative opposition to the ordination of gay clergy had worsened and a moratorium remained on such ordinations.</w:t>
      </w:r>
    </w:p>
    <w:p>
      <w:pPr>
        <w:spacing w:after="160"/>
      </w:pPr>
      <w:r>
        <w:rPr>
          <w:rFonts w:ascii="Arial" w:cs="Arial" w:eastAsia="Arial" w:hAnsi="Arial"/>
          <w:sz w:val="22"/>
          <w:szCs w:val="22"/>
        </w:rPr>
        <w:t xml:space="preserve">Sisneros said that when the current Bishop of Auckland Ross Bay took over the role in 2010 he confirmed there was still no resolution in the debate about ordaining gay clergy.</w:t>
      </w:r>
    </w:p>
    <w:p>
      <w:pPr>
        <w:spacing w:after="160"/>
      </w:pPr>
      <w:r>
        <w:rPr>
          <w:rFonts w:ascii="Arial" w:cs="Arial" w:eastAsia="Arial" w:hAnsi="Arial"/>
          <w:sz w:val="22"/>
          <w:szCs w:val="22"/>
        </w:rPr>
        <w:t xml:space="preserve">He added that he has received "overwhelming support" from the parish and no-one had ever expressed their disapproval of his desire to train for the priesthood.</w:t>
      </w:r>
    </w:p>
    <w:p>
      <w:pPr>
        <w:spacing w:after="160"/>
      </w:pPr>
      <w:r>
        <w:rPr>
          <w:rFonts w:ascii="Arial" w:cs="Arial" w:eastAsia="Arial" w:hAnsi="Arial"/>
          <w:sz w:val="22"/>
          <w:szCs w:val="22"/>
        </w:rPr>
        <w:t xml:space="preserve">The Saint Matthew's congregation even wrote to the Bishop saying the church's discriminatory policy was wrong and deeply embarrassing.</w:t>
      </w:r>
    </w:p>
    <w:p>
      <w:pPr>
        <w:spacing w:after="160"/>
      </w:pPr>
      <w:r>
        <w:rPr>
          <w:rFonts w:ascii="Arial" w:cs="Arial" w:eastAsia="Arial" w:hAnsi="Arial"/>
          <w:sz w:val="22"/>
          <w:szCs w:val="22"/>
        </w:rPr>
        <w:t xml:space="preserve">Bay wrote back saying "there was a current practice of not proceeding with ordination of a person in a same sex relationship".</w:t>
      </w:r>
    </w:p>
    <w:p>
      <w:pPr>
        <w:spacing w:after="160"/>
      </w:pPr>
      <w:r>
        <w:rPr>
          <w:rFonts w:ascii="Arial" w:cs="Arial" w:eastAsia="Arial" w:hAnsi="Arial"/>
          <w:sz w:val="22"/>
          <w:szCs w:val="22"/>
        </w:rPr>
        <w:t xml:space="preserve">Sisneros told the tribunal he'd been "deeply affected by this discrimination".</w:t>
      </w:r>
    </w:p>
    <w:p>
      <w:pPr>
        <w:spacing w:after="160"/>
      </w:pPr>
      <w:r>
        <w:rPr>
          <w:rFonts w:ascii="Arial" w:cs="Arial" w:eastAsia="Arial" w:hAnsi="Arial"/>
          <w:sz w:val="22"/>
          <w:szCs w:val="22"/>
        </w:rPr>
        <w:t xml:space="preserve">Nothing stopping him</w:t>
      </w:r>
    </w:p>
    <w:p>
      <w:pPr>
        <w:spacing w:after="160"/>
      </w:pPr>
      <w:r>
        <w:rPr>
          <w:rFonts w:ascii="Arial" w:cs="Arial" w:eastAsia="Arial" w:hAnsi="Arial"/>
          <w:sz w:val="22"/>
          <w:szCs w:val="22"/>
        </w:rPr>
        <w:t xml:space="preserve">Doctor John Salmon, a Methodist minister who is also practising in the Anglican Church, told the tribunal today that in his view there is no doctrine rule or established custom in the Anglican Church that would prevent gay or lesbian participation in the discernment or clergy training programme or ordination.</w:t>
      </w:r>
    </w:p>
    <w:p>
      <w:pPr>
        <w:spacing w:after="160"/>
      </w:pPr>
      <w:r>
        <w:rPr>
          <w:rFonts w:ascii="Arial" w:cs="Arial" w:eastAsia="Arial" w:hAnsi="Arial"/>
          <w:sz w:val="22"/>
          <w:szCs w:val="22"/>
        </w:rPr>
        <w:t xml:space="preserve">Both sides in the discrimination hearing accept church ministers should maintain "right order" in a sexual relationship as required by church law.</w:t>
      </w:r>
    </w:p>
    <w:p>
      <w:pPr>
        <w:spacing w:after="160"/>
      </w:pPr>
      <w:r>
        <w:rPr>
          <w:rFonts w:ascii="Arial" w:cs="Arial" w:eastAsia="Arial" w:hAnsi="Arial"/>
          <w:sz w:val="22"/>
          <w:szCs w:val="22"/>
        </w:rPr>
        <w:t xml:space="preserve">Salmon says the term "right ordered sexual relationships" prohibits promiscuous behaviour and requires priests or ministers to order their lives around "committed relationships".</w:t>
      </w:r>
    </w:p>
    <w:p>
      <w:pPr>
        <w:spacing w:after="160"/>
      </w:pPr>
      <w:r>
        <w:rPr>
          <w:rFonts w:ascii="Arial" w:cs="Arial" w:eastAsia="Arial" w:hAnsi="Arial"/>
          <w:sz w:val="22"/>
          <w:szCs w:val="22"/>
        </w:rPr>
        <w:t xml:space="preserve">He said that Sisneros' sexual relationship with his long term male partner should not rule him out from being a priest.</w:t>
      </w:r>
    </w:p>
    <w:p>
      <w:pPr>
        <w:spacing w:after="160"/>
      </w:pPr>
      <w:r>
        <w:rPr>
          <w:rFonts w:ascii="Arial" w:cs="Arial" w:eastAsia="Arial" w:hAnsi="Arial"/>
          <w:sz w:val="22"/>
          <w:szCs w:val="22"/>
        </w:rPr>
        <w:t xml:space="preserve">Sisneros gives sermons at Saint Matthew in the City three to four times a year, he says.</w:t>
      </w:r>
    </w:p>
    <w:p>
      <w:pPr>
        <w:spacing w:after="160"/>
      </w:pPr>
      <w:r>
        <w:rPr>
          <w:rFonts w:ascii="Arial" w:cs="Arial" w:eastAsia="Arial" w:hAnsi="Arial"/>
          <w:sz w:val="22"/>
          <w:szCs w:val="22"/>
        </w:rPr>
        <w:t xml:space="preserve">The Human Rights Act 1993 allows exceptions to some discrimination laws, including where organised religions are following their doctrine.</w:t>
      </w:r>
    </w:p>
    <w:p>
      <w:pPr>
        <w:spacing w:after="160"/>
      </w:pPr>
      <w:r>
        <w:rPr>
          <w:rFonts w:ascii="Arial" w:cs="Arial" w:eastAsia="Arial" w:hAnsi="Arial"/>
          <w:sz w:val="22"/>
          <w:szCs w:val="22"/>
        </w:rPr>
        <w:t xml:space="preserve">The Bishop said, ultimately, church rules determine who can be ordained, and he refused the man entry "by reason of the defendant not being chaste in terms of canons of the Anglican Church".</w:t>
      </w:r>
    </w:p>
    <w:p>
      <w:pPr>
        <w:spacing w:after="160"/>
      </w:pPr>
      <w:r>
        <w:rPr>
          <w:rFonts w:ascii="Arial" w:cs="Arial" w:eastAsia="Arial" w:hAnsi="Arial"/>
          <w:sz w:val="22"/>
          <w:szCs w:val="22"/>
        </w:rPr>
        <w:t xml:space="preserve">The tribunal continues.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AUCKLAND,NZ: LAWYER SAYS TRIBUNAL HAS 'NO PLACE' TELLING CHURCH WHAT IT BELIEVES</dc:title>
  <dc:creator>VirtueOnline Archive</dc:creator>
  <cp:lastModifiedBy>Un-named</cp:lastModifiedBy>
  <cp:revision>1</cp:revision>
  <dcterms:created xsi:type="dcterms:W3CDTF">2026-04-22T11:55:47.318Z</dcterms:created>
  <dcterms:modified xsi:type="dcterms:W3CDTF">2026-04-22T11:55:47.318Z</dcterms:modified>
</cp:coreProperties>
</file>

<file path=docProps/custom.xml><?xml version="1.0" encoding="utf-8"?>
<Properties xmlns="http://schemas.openxmlformats.org/officeDocument/2006/custom-properties" xmlns:vt="http://schemas.openxmlformats.org/officeDocument/2006/docPropsVTypes"/>
</file>