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ARLINGTON, TX: DIOCESE OF FORT WORTH RESOLVES FOR CHURCH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7, 2009</w:t>
      </w:r>
    </w:p>
    <w:p>
      <w:pPr>
        <w:spacing w:after="160"/>
      </w:pPr>
      <w:r>
        <w:rPr>
          <w:rFonts w:ascii="Arial" w:cs="Arial" w:eastAsia="Arial" w:hAnsi="Arial"/>
          <w:sz w:val="22"/>
          <w:szCs w:val="22"/>
        </w:rPr>
        <w:t xml:space="preserve">The 27th annual convention of the Episcopal Diocese of Fort Worth, meeting at St. Peter and St. Paul's church in Arlington on November 7, 2009, passed two resolutions pledging continued affiliation with the Anglican Church in North America (ACNA), the Anglican Province of the Southern Cone, and the broader Anglican Communion. A further two resolutions committed the diocese to ecumenical dialogue with the Roman Catholic Church and the Orthodox Church in North America (OCA).</w:t>
      </w:r>
    </w:p>
    <w:p>
      <w:pPr>
        <w:spacing w:after="160"/>
      </w:pPr>
      <w:r>
        <w:rPr>
          <w:rFonts w:ascii="Arial" w:cs="Arial" w:eastAsia="Arial" w:hAnsi="Arial"/>
          <w:sz w:val="22"/>
          <w:szCs w:val="22"/>
        </w:rPr>
        <w:t xml:space="preserve">While recognizing that "certain theological differences exist among the constituent membership of the newly constituted Anglican Church in North America, as well as in the wider Anglican Communion," Resolution One affirmed, "continued participation in the development of the Anglican Church in North America..."</w:t>
      </w:r>
    </w:p>
    <w:p>
      <w:pPr>
        <w:spacing w:after="160"/>
      </w:pPr>
      <w:r>
        <w:rPr>
          <w:rFonts w:ascii="Arial" w:cs="Arial" w:eastAsia="Arial" w:hAnsi="Arial"/>
          <w:sz w:val="22"/>
          <w:szCs w:val="22"/>
        </w:rPr>
        <w:t xml:space="preserve">Also, acknowledging a desire for "the highest degree of communion possible with other Anglicans in North America and throughout the world," the Diocese of Fort Worth resolved to maintain its "status as a member diocese" in the Province of the Southern Cone.</w:t>
      </w:r>
    </w:p>
    <w:p>
      <w:pPr>
        <w:spacing w:after="160"/>
      </w:pPr>
      <w:r>
        <w:rPr>
          <w:rFonts w:ascii="Arial" w:cs="Arial" w:eastAsia="Arial" w:hAnsi="Arial"/>
          <w:sz w:val="22"/>
          <w:szCs w:val="22"/>
        </w:rPr>
        <w:t xml:space="preserve">Resolution Two continued the theme of Anglican unity, expressing "readiness" to adopt the Ridley/Cambridge Draft of the Anglican Covenant, and expressing "solidarity" with the Provincial Council of the Anglican Church in North America and the Communion Partner Bishops in North America." The Communion Partner Bishops include the Rt. Rev. Love of Albany and James Stanton of Dallas, along with others working to recall The Episcopal Church (TEC) to orthodoxy.</w:t>
      </w:r>
    </w:p>
    <w:p>
      <w:pPr>
        <w:spacing w:after="160"/>
      </w:pPr>
      <w:r>
        <w:rPr>
          <w:rFonts w:ascii="Arial" w:cs="Arial" w:eastAsia="Arial" w:hAnsi="Arial"/>
          <w:sz w:val="22"/>
          <w:szCs w:val="22"/>
        </w:rPr>
        <w:t xml:space="preserve">Resolution Three focused on Anglican-Orthodox relations and was proposed as an answer to OCA leader Metropolitan Jonah's invitation to work towards unity given at the ACNA inaugural Assembly in June 2009. In three resolves the Diocese confirmed its desire to work towards 'full, visible, and sacramental unity" with the OCA.</w:t>
      </w:r>
    </w:p>
    <w:p>
      <w:pPr>
        <w:spacing w:after="160"/>
      </w:pPr>
      <w:r>
        <w:rPr>
          <w:rFonts w:ascii="Arial" w:cs="Arial" w:eastAsia="Arial" w:hAnsi="Arial"/>
          <w:sz w:val="22"/>
          <w:szCs w:val="22"/>
        </w:rPr>
        <w:t xml:space="preserve">Responding to Pope Benedict's recent announcement of an Apostolic Constitution for Anglicans, Resolution Five expressed "deep gratitude" for the initiative and "commended" Bishop Iker's response to it. The Resolution called for the Diocese to "work and pray together for the unity of Christ's holy catholic church throughout the world."</w:t>
      </w:r>
    </w:p>
    <w:p>
      <w:pPr>
        <w:spacing w:after="160"/>
      </w:pPr>
      <w:r>
        <w:rPr>
          <w:rFonts w:ascii="Arial" w:cs="Arial" w:eastAsia="Arial" w:hAnsi="Arial"/>
          <w:sz w:val="22"/>
          <w:szCs w:val="22"/>
        </w:rPr>
        <w:t xml:space="preserve">All four resolutions were passed unanimously by the one hundred and seventy three registered delegates to the convention, committing the traditional Diocese of Fort Worth to Anglican, Roman and Eastern Orthodox unity. In doing so, Bishop Iker's diocese looks set to play its part in reversing the damage done to ecclesial relations by the pansexual agenda of The Episcopal Church.</w:t>
      </w:r>
    </w:p>
    <w:p>
      <w:pPr>
        <w:spacing w:after="160"/>
      </w:pPr>
      <w:r>
        <w:rPr>
          <w:rFonts w:ascii="Arial" w:cs="Arial" w:eastAsia="Arial" w:hAnsi="Arial"/>
          <w:sz w:val="22"/>
          <w:szCs w:val="22"/>
        </w:rPr>
        <w:t xml:space="preserve">----Fr. Michael Heidt is a priest in the Diocese of Ft. Worth. He writes for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Elections:</w:t>
      </w:r>
    </w:p>
    <w:p>
      <w:pPr>
        <w:spacing w:after="160"/>
      </w:pPr>
      <w:r>
        <w:rPr>
          <w:rFonts w:ascii="Arial" w:cs="Arial" w:eastAsia="Arial" w:hAnsi="Arial"/>
          <w:sz w:val="22"/>
          <w:szCs w:val="22"/>
        </w:rPr>
        <w:t xml:space="preserve">Standing Committee, Clerical member: Dean Ryan Reed</w:t>
      </w:r>
    </w:p>
    <w:p>
      <w:pPr>
        <w:spacing w:after="160"/>
      </w:pPr>
      <w:r>
        <w:rPr>
          <w:rFonts w:ascii="Arial" w:cs="Arial" w:eastAsia="Arial" w:hAnsi="Arial"/>
          <w:sz w:val="22"/>
          <w:szCs w:val="22"/>
        </w:rPr>
        <w:t xml:space="preserve">Standing Committee, Lay member: Julia Smead</w:t>
      </w:r>
    </w:p>
    <w:p>
      <w:pPr>
        <w:spacing w:after="160"/>
      </w:pPr>
      <w:r>
        <w:rPr>
          <w:rFonts w:ascii="Arial" w:cs="Arial" w:eastAsia="Arial" w:hAnsi="Arial"/>
          <w:sz w:val="22"/>
          <w:szCs w:val="22"/>
        </w:rPr>
        <w:t xml:space="preserve">Ecclesiastical Trial Court, Clerical member: Fr. David Klein*</w:t>
      </w:r>
    </w:p>
    <w:p>
      <w:pPr>
        <w:spacing w:after="160"/>
      </w:pPr>
      <w:r>
        <w:rPr>
          <w:rFonts w:ascii="Arial" w:cs="Arial" w:eastAsia="Arial" w:hAnsi="Arial"/>
          <w:sz w:val="22"/>
          <w:szCs w:val="22"/>
        </w:rPr>
        <w:t xml:space="preserve">Ecclesiastical Trial Court, Lay member: Thom Murrell Univ. of the South, Trustee (full term)</w:t>
      </w:r>
    </w:p>
    <w:p>
      <w:pPr>
        <w:spacing w:after="160"/>
      </w:pPr>
      <w:r>
        <w:rPr>
          <w:rFonts w:ascii="Arial" w:cs="Arial" w:eastAsia="Arial" w:hAnsi="Arial"/>
          <w:sz w:val="22"/>
          <w:szCs w:val="22"/>
        </w:rPr>
        <w:t xml:space="preserve">Walter Virden IV Univ. of the South, Trustee (one-year appointment)</w:t>
      </w:r>
    </w:p>
    <w:p>
      <w:pPr>
        <w:spacing w:after="160"/>
      </w:pPr>
      <w:r>
        <w:rPr>
          <w:rFonts w:ascii="Arial" w:cs="Arial" w:eastAsia="Arial" w:hAnsi="Arial"/>
          <w:sz w:val="22"/>
          <w:szCs w:val="22"/>
        </w:rPr>
        <w:t xml:space="preserve">Voting on the Proposed Resolutions all passed unanimously by voice vote</w:t>
      </w:r>
    </w:p>
    <w:p>
      <w:pPr>
        <w:spacing w:after="160"/>
      </w:pPr>
      <w:r>
        <w:rPr>
          <w:rFonts w:ascii="Arial" w:cs="Arial" w:eastAsia="Arial" w:hAnsi="Arial"/>
          <w:sz w:val="22"/>
          <w:szCs w:val="22"/>
        </w:rPr>
        <w:t xml:space="preserve">Resolution 1 The Anglican Church in North America passed</w:t>
      </w:r>
    </w:p>
    <w:p>
      <w:pPr>
        <w:spacing w:after="160"/>
      </w:pPr>
      <w:r>
        <w:rPr>
          <w:rFonts w:ascii="Arial" w:cs="Arial" w:eastAsia="Arial" w:hAnsi="Arial"/>
          <w:sz w:val="22"/>
          <w:szCs w:val="22"/>
        </w:rPr>
        <w:t xml:space="preserve">Resolution 2 Anglican Communion Covenant passed</w:t>
      </w:r>
    </w:p>
    <w:p>
      <w:pPr>
        <w:spacing w:after="160"/>
      </w:pPr>
      <w:r>
        <w:rPr>
          <w:rFonts w:ascii="Arial" w:cs="Arial" w:eastAsia="Arial" w:hAnsi="Arial"/>
          <w:sz w:val="22"/>
          <w:szCs w:val="22"/>
        </w:rPr>
        <w:t xml:space="preserve">Resolution 3 Anglican-Orthodox Ecumenical Relations passed</w:t>
      </w:r>
    </w:p>
    <w:p>
      <w:pPr>
        <w:spacing w:after="160"/>
      </w:pPr>
      <w:r>
        <w:rPr>
          <w:rFonts w:ascii="Arial" w:cs="Arial" w:eastAsia="Arial" w:hAnsi="Arial"/>
          <w:sz w:val="22"/>
          <w:szCs w:val="22"/>
        </w:rPr>
        <w:t xml:space="preserve">Resolution 4 Dissolution of Parishes &amp; Congregations passed</w:t>
      </w:r>
    </w:p>
    <w:p>
      <w:pPr>
        <w:spacing w:after="160"/>
      </w:pPr>
      <w:r>
        <w:rPr>
          <w:rFonts w:ascii="Arial" w:cs="Arial" w:eastAsia="Arial" w:hAnsi="Arial"/>
          <w:sz w:val="22"/>
          <w:szCs w:val="22"/>
        </w:rPr>
        <w:t xml:space="preserve">Resolution 5 Anglican-Roman Catholic Ecumenical Relations passed</w:t>
      </w:r>
    </w:p>
    <w:p>
      <w:pPr>
        <w:spacing w:after="160"/>
      </w:pPr>
      <w:r>
        <w:rPr>
          <w:rFonts w:ascii="Arial" w:cs="Arial" w:eastAsia="Arial" w:hAnsi="Arial"/>
          <w:sz w:val="22"/>
          <w:szCs w:val="22"/>
        </w:rPr>
        <w:t xml:space="preserve">Resolution 6 Affiliating Parishes passed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ARLINGTON, TX: DIOCESE OF FORT WORTH RESOLVES FOR CHURCH UNITY</dc:title>
  <dc:creator>VirtueOnline Archive</dc:creator>
  <cp:lastModifiedBy>Un-named</cp:lastModifiedBy>
  <cp:revision>1</cp:revision>
  <dcterms:created xsi:type="dcterms:W3CDTF">2026-04-22T11:55:08.322Z</dcterms:created>
  <dcterms:modified xsi:type="dcterms:W3CDTF">2026-04-22T11:55:08.322Z</dcterms:modified>
</cp:coreProperties>
</file>

<file path=docProps/custom.xml><?xml version="1.0" encoding="utf-8"?>
<Properties xmlns="http://schemas.openxmlformats.org/officeDocument/2006/custom-properties" xmlns:vt="http://schemas.openxmlformats.org/officeDocument/2006/docPropsVTypes"/>
</file>