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ACTIVIST LAYMAN ASKS AWKWARD QUESTIONS OF NORTHWEST TEXAS BISHOP</w:t>
      </w:r>
    </w:p>
    <w:p>
      <w:pPr>
        <w:pBdr>
          <w:bottom w:val="single" w:color="AAAAAA" w:sz="6"/>
        </w:pBdr>
        <w:spacing w:after="200" w:before="0"/>
      </w:pPr>
    </w:p>
    <w:p>
      <w:pPr>
        <w:spacing w:after="240"/>
      </w:pPr>
      <w:r>
        <w:rPr>
          <w:rFonts w:ascii="Arial" w:cs="Arial" w:eastAsia="Arial" w:hAnsi="Arial"/>
          <w:i/>
          <w:iCs/>
          <w:color w:val="666666"/>
          <w:sz w:val="20"/>
          <w:szCs w:val="20"/>
        </w:rPr>
        <w:t xml:space="preserve">BY Glenn Polhemus</w:t>
      </w:r>
    </w:p>
    <w:p>
      <w:pPr>
        <w:spacing w:after="160"/>
      </w:pPr>
      <w:r>
        <w:rPr>
          <w:rFonts w:ascii="Arial" w:cs="Arial" w:eastAsia="Arial" w:hAnsi="Arial"/>
          <w:sz w:val="22"/>
          <w:szCs w:val="22"/>
        </w:rPr>
        <w:t xml:space="preserve">Dear Bishop Ohl,</w:t>
      </w:r>
    </w:p>
    <w:p>
      <w:pPr>
        <w:spacing w:after="160"/>
      </w:pPr>
      <w:r>
        <w:rPr>
          <w:rFonts w:ascii="Arial" w:cs="Arial" w:eastAsia="Arial" w:hAnsi="Arial"/>
          <w:sz w:val="22"/>
          <w:szCs w:val="22"/>
        </w:rPr>
        <w:t xml:space="preserve">I am troubled by recent events and have some questions and concerns with regard to your appeal of 18 August for support .</w:t>
      </w:r>
    </w:p>
    <w:p>
      <w:pPr>
        <w:spacing w:after="160"/>
      </w:pPr>
      <w:r>
        <w:rPr>
          <w:rFonts w:ascii="Arial" w:cs="Arial" w:eastAsia="Arial" w:hAnsi="Arial"/>
          <w:sz w:val="22"/>
          <w:szCs w:val="22"/>
        </w:rPr>
        <w:t xml:space="preserve">Your appeal stated that the departure of 80% of the members of St. Nicholas had created a large financial shortfall for our diocese.</w:t>
      </w:r>
    </w:p>
    <w:p>
      <w:pPr>
        <w:spacing w:after="160"/>
      </w:pPr>
      <w:r>
        <w:rPr>
          <w:rFonts w:ascii="Arial" w:cs="Arial" w:eastAsia="Arial" w:hAnsi="Arial"/>
          <w:sz w:val="22"/>
          <w:szCs w:val="22"/>
        </w:rPr>
        <w:t xml:space="preserve">You stated, "Their apportionment of $109,000 will not be paid in full. Those who remain with St. Nicholas Episcopal Church do not have the resources to pay this sum although they are doing their best to contribute to our operating budget." The appeal led many, if not most, of us to believe that the previous vestry had left the church with little or no money.</w:t>
      </w:r>
    </w:p>
    <w:p>
      <w:pPr>
        <w:spacing w:after="160"/>
      </w:pPr>
      <w:r>
        <w:rPr>
          <w:rFonts w:ascii="Arial" w:cs="Arial" w:eastAsia="Arial" w:hAnsi="Arial"/>
          <w:sz w:val="22"/>
          <w:szCs w:val="22"/>
        </w:rPr>
        <w:t xml:space="preserve">Subsequent revelations have shown that St Nicholas was left over $250,000 by the departing vestry and that you knew about the money, approved of St. Nicholas keeping the funds, and their being relieved of their diocesan apportionment requirements. The remaining members could easily pay their apportionment for 2005 and then 2006 and still have more money left than most similarly sized churches in the diocese.</w:t>
      </w:r>
    </w:p>
    <w:p>
      <w:pPr>
        <w:spacing w:after="160"/>
      </w:pPr>
      <w:r>
        <w:rPr>
          <w:rFonts w:ascii="Arial" w:cs="Arial" w:eastAsia="Arial" w:hAnsi="Arial"/>
          <w:sz w:val="22"/>
          <w:szCs w:val="22"/>
        </w:rPr>
        <w:t xml:space="preserve">The basis for your appeal has confused and misled many of us. In my last Email to you I asked "How do you lead 80% of the people where they don't want to go and still get them to pay for the trip?" One way that you get us to pay is by not telling us the whole truth and by claiming shortfalls that you have artificially created. I have several questions:</w:t>
      </w:r>
    </w:p>
    <w:p>
      <w:pPr>
        <w:spacing w:after="160"/>
      </w:pPr>
      <w:r>
        <w:rPr>
          <w:rFonts w:ascii="Arial" w:cs="Arial" w:eastAsia="Arial" w:hAnsi="Arial"/>
          <w:sz w:val="22"/>
          <w:szCs w:val="22"/>
        </w:rPr>
        <w:t xml:space="preserve">1. Will you give a clear and complete accounting of the finances of St Nicholas and its effect on the diocese? If so, when?</w:t>
      </w:r>
    </w:p>
    <w:p>
      <w:pPr>
        <w:spacing w:after="160"/>
      </w:pPr>
      <w:r>
        <w:rPr>
          <w:rFonts w:ascii="Arial" w:cs="Arial" w:eastAsia="Arial" w:hAnsi="Arial"/>
          <w:sz w:val="22"/>
          <w:szCs w:val="22"/>
        </w:rPr>
        <w:t xml:space="preserve">2. Why is St Nicholas being given a special dispensation from paying their apportionment when so many other churches in our diocese have even greater financial woes and no $250,000 reserve?</w:t>
      </w:r>
    </w:p>
    <w:p>
      <w:pPr>
        <w:spacing w:after="160"/>
      </w:pPr>
      <w:r>
        <w:rPr>
          <w:rFonts w:ascii="Arial" w:cs="Arial" w:eastAsia="Arial" w:hAnsi="Arial"/>
          <w:sz w:val="22"/>
          <w:szCs w:val="22"/>
        </w:rPr>
        <w:t xml:space="preserve">3. Will you issue an apology to the people who left St. Nicholas, since they are the ones that your appeal clearly blames and maligns?</w:t>
      </w:r>
    </w:p>
    <w:p>
      <w:pPr>
        <w:spacing w:after="160"/>
      </w:pPr>
      <w:r>
        <w:rPr>
          <w:rFonts w:ascii="Arial" w:cs="Arial" w:eastAsia="Arial" w:hAnsi="Arial"/>
          <w:sz w:val="22"/>
          <w:szCs w:val="22"/>
        </w:rPr>
        <w:t xml:space="preserve">4. Will you return, with your apology, any monies donated by those who feel deceived or misled?</w:t>
      </w:r>
    </w:p>
    <w:p>
      <w:pPr>
        <w:spacing w:after="160"/>
      </w:pPr>
      <w:r>
        <w:rPr>
          <w:rFonts w:ascii="Arial" w:cs="Arial" w:eastAsia="Arial" w:hAnsi="Arial"/>
          <w:sz w:val="22"/>
          <w:szCs w:val="22"/>
        </w:rPr>
        <w:t xml:space="preserve">5. Finally, and most importantly, why didn't you just tell us from the beginning that you were allowing St. Nicholas to keep this "nest egg" to cover this time of transition, and on that basis make your appeal?</w:t>
      </w:r>
    </w:p>
    <w:p>
      <w:pPr>
        <w:spacing w:after="160"/>
      </w:pPr>
      <w:r>
        <w:rPr>
          <w:rFonts w:ascii="Arial" w:cs="Arial" w:eastAsia="Arial" w:hAnsi="Arial"/>
          <w:sz w:val="22"/>
          <w:szCs w:val="22"/>
        </w:rPr>
        <w:t xml:space="preserve">Glenn Polhemus is an active Episcopal layman in the Diocese of Northwest Texas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ACTIVIST LAYMAN ASKS AWKWARD QUESTIONS OF NORTHWEST TEXAS BISHOP</dc:title>
  <dc:creator>VirtueOnline Archive</dc:creator>
  <cp:lastModifiedBy>Un-named</cp:lastModifiedBy>
  <cp:revision>1</cp:revision>
  <dcterms:created xsi:type="dcterms:W3CDTF">2026-04-22T11:54:15.117Z</dcterms:created>
  <dcterms:modified xsi:type="dcterms:W3CDTF">2026-04-22T11:54:15.117Z</dcterms:modified>
</cp:coreProperties>
</file>

<file path=docProps/custom.xml><?xml version="1.0" encoding="utf-8"?>
<Properties xmlns="http://schemas.openxmlformats.org/officeDocument/2006/custom-properties" xmlns:vt="http://schemas.openxmlformats.org/officeDocument/2006/docPropsVTypes"/>
</file>